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A42" w:rsidRPr="00435A42" w:rsidRDefault="00435A42" w:rsidP="00435A42">
      <w:pPr>
        <w:spacing w:after="0" w:line="240" w:lineRule="auto"/>
        <w:rPr>
          <w:rFonts w:ascii="Times New Roman" w:eastAsia="Times New Roman" w:hAnsi="Times New Roman" w:cs="Times New Roman"/>
          <w:sz w:val="24"/>
          <w:szCs w:val="24"/>
        </w:rPr>
      </w:pPr>
      <w:r w:rsidRPr="00435A42">
        <w:rPr>
          <w:rFonts w:ascii="Calibri" w:eastAsia="Calibri" w:hAnsi="Calibri" w:cs="Times New Roman"/>
          <w:lang w:val="en-US"/>
        </w:rPr>
        <w:drawing>
          <wp:anchor distT="0" distB="0" distL="114300" distR="114300" simplePos="0" relativeHeight="251659264" behindDoc="1" locked="0" layoutInCell="1" allowOverlap="1" wp14:anchorId="4EEE14C7" wp14:editId="1E9FE652">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35A42" w:rsidRPr="00435A42" w:rsidRDefault="00435A42" w:rsidP="00435A42">
      <w:pPr>
        <w:spacing w:after="0" w:line="240" w:lineRule="auto"/>
        <w:rPr>
          <w:rFonts w:ascii="Times New Roman" w:eastAsia="Times New Roman" w:hAnsi="Times New Roman" w:cs="Times New Roman"/>
          <w:sz w:val="24"/>
          <w:szCs w:val="24"/>
        </w:rPr>
      </w:pPr>
    </w:p>
    <w:p w:rsidR="00435A42" w:rsidRPr="00435A42" w:rsidRDefault="00435A42" w:rsidP="00435A42">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Sreda 6</w:t>
      </w:r>
      <w:r w:rsidRPr="00435A42">
        <w:rPr>
          <w:rFonts w:ascii="Brush Script MT" w:eastAsia="Times New Roman" w:hAnsi="Brush Script MT" w:cs="Times New Roman"/>
          <w:bCs/>
          <w:i/>
          <w:color w:val="FF00FF"/>
          <w:sz w:val="48"/>
          <w:szCs w:val="48"/>
        </w:rPr>
        <w:t>.maj</w:t>
      </w:r>
      <w:r w:rsidRPr="00435A42">
        <w:rPr>
          <w:rFonts w:ascii="Brush Script MT" w:eastAsia="Times New Roman" w:hAnsi="Brush Script MT" w:cs="Times New Roman"/>
          <w:bCs/>
          <w:i/>
          <w:color w:val="FF00FF"/>
          <w:sz w:val="48"/>
          <w:szCs w:val="48"/>
          <w:lang w:val="sr-Latn-CS"/>
        </w:rPr>
        <w:t xml:space="preserve"> 2015.</w:t>
      </w:r>
    </w:p>
    <w:p w:rsidR="001A60D5" w:rsidRDefault="001A60D5" w:rsidP="00A25CA1">
      <w:pPr>
        <w:spacing w:after="0" w:line="240" w:lineRule="auto"/>
        <w:rPr>
          <w:rFonts w:ascii="Times New Roman" w:eastAsia="Calibri" w:hAnsi="Times New Roman" w:cs="Times New Roman"/>
          <w:b/>
          <w:sz w:val="24"/>
        </w:rPr>
      </w:pPr>
    </w:p>
    <w:p w:rsidR="001A60D5" w:rsidRPr="001A60D5" w:rsidRDefault="001A60D5" w:rsidP="00645CD5">
      <w:pPr>
        <w:spacing w:after="0" w:line="240" w:lineRule="auto"/>
        <w:jc w:val="center"/>
        <w:rPr>
          <w:rFonts w:ascii="Times New Roman" w:eastAsia="Calibri" w:hAnsi="Times New Roman" w:cs="Times New Roman"/>
          <w:b/>
          <w:bCs/>
          <w:color w:val="0000CC"/>
          <w:sz w:val="24"/>
        </w:rPr>
      </w:pPr>
      <w:r w:rsidRPr="001A60D5">
        <w:rPr>
          <w:rFonts w:ascii="Times New Roman" w:eastAsia="Calibri" w:hAnsi="Times New Roman" w:cs="Times New Roman"/>
          <w:b/>
          <w:bCs/>
          <w:color w:val="0000CC"/>
          <w:sz w:val="24"/>
        </w:rPr>
        <w:t>U SUSRET 12. JUNU - SVETSKOM DANU</w:t>
      </w:r>
    </w:p>
    <w:p w:rsidR="001A60D5" w:rsidRPr="001A60D5" w:rsidRDefault="001A60D5" w:rsidP="00645CD5">
      <w:pPr>
        <w:spacing w:after="0" w:line="240" w:lineRule="auto"/>
        <w:jc w:val="center"/>
        <w:rPr>
          <w:rFonts w:ascii="Times New Roman" w:eastAsia="Calibri" w:hAnsi="Times New Roman" w:cs="Times New Roman"/>
          <w:b/>
          <w:bCs/>
          <w:color w:val="0000CC"/>
          <w:sz w:val="24"/>
        </w:rPr>
      </w:pPr>
      <w:r w:rsidRPr="001A60D5">
        <w:rPr>
          <w:rFonts w:ascii="Times New Roman" w:eastAsia="Calibri" w:hAnsi="Times New Roman" w:cs="Times New Roman"/>
          <w:b/>
          <w:bCs/>
          <w:color w:val="0000CC"/>
          <w:sz w:val="24"/>
        </w:rPr>
        <w:t>BORBE PROTIV DEČIJEG RADA</w:t>
      </w:r>
    </w:p>
    <w:p w:rsidR="001A60D5" w:rsidRPr="001A60D5" w:rsidRDefault="001A60D5" w:rsidP="00645CD5">
      <w:pPr>
        <w:spacing w:after="0" w:line="240" w:lineRule="auto"/>
        <w:jc w:val="center"/>
        <w:rPr>
          <w:rFonts w:ascii="Times New Roman" w:eastAsia="Calibri" w:hAnsi="Times New Roman" w:cs="Times New Roman"/>
          <w:b/>
          <w:i/>
          <w:iCs/>
          <w:color w:val="0000CC"/>
          <w:sz w:val="24"/>
        </w:rPr>
      </w:pPr>
      <w:r w:rsidRPr="001A60D5">
        <w:rPr>
          <w:rFonts w:ascii="Times New Roman" w:eastAsia="Calibri" w:hAnsi="Times New Roman" w:cs="Times New Roman"/>
          <w:b/>
          <w:i/>
          <w:iCs/>
          <w:color w:val="0000CC"/>
          <w:sz w:val="24"/>
        </w:rPr>
        <w:t>„NE dečijem radu – DA kvalitetnom obrazovanju!“</w:t>
      </w:r>
    </w:p>
    <w:p w:rsidR="001A60D5" w:rsidRPr="001A60D5" w:rsidRDefault="001A60D5" w:rsidP="00645CD5">
      <w:pPr>
        <w:spacing w:after="0" w:line="240" w:lineRule="auto"/>
        <w:rPr>
          <w:rFonts w:ascii="Times New Roman" w:eastAsia="Calibri" w:hAnsi="Times New Roman" w:cs="Times New Roman"/>
          <w:b/>
          <w:i/>
          <w:iCs/>
          <w:sz w:val="24"/>
        </w:rPr>
      </w:pPr>
    </w:p>
    <w:p w:rsidR="001A60D5" w:rsidRPr="001A60D5" w:rsidRDefault="001A60D5" w:rsidP="00645CD5">
      <w:pPr>
        <w:spacing w:after="0" w:line="240" w:lineRule="auto"/>
        <w:jc w:val="both"/>
        <w:rPr>
          <w:rFonts w:ascii="Times New Roman" w:eastAsia="Calibri" w:hAnsi="Times New Roman" w:cs="Times New Roman"/>
          <w:sz w:val="24"/>
        </w:rPr>
      </w:pPr>
      <w:r>
        <w:rPr>
          <w:rFonts w:ascii="Times New Roman" w:eastAsia="Calibri" w:hAnsi="Times New Roman" w:cs="Times New Roman"/>
          <w:i/>
          <w:iCs/>
          <w:sz w:val="24"/>
          <w:lang w:val="en-US"/>
        </w:rPr>
        <w:drawing>
          <wp:anchor distT="0" distB="0" distL="114300" distR="114300" simplePos="0" relativeHeight="251677696" behindDoc="0" locked="0" layoutInCell="1" allowOverlap="1" wp14:anchorId="4E589025" wp14:editId="369EA8E1">
            <wp:simplePos x="0" y="0"/>
            <wp:positionH relativeFrom="column">
              <wp:posOffset>3771900</wp:posOffset>
            </wp:positionH>
            <wp:positionV relativeFrom="paragraph">
              <wp:posOffset>237490</wp:posOffset>
            </wp:positionV>
            <wp:extent cx="2125345" cy="3016250"/>
            <wp:effectExtent l="0" t="0" r="8255" b="0"/>
            <wp:wrapSquare wrapText="bothSides"/>
            <wp:docPr id="3" name="Picture 3" descr="D:\12 jun ILO IPEC\2015\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12 jun ILO IPEC\2015\Untitled.pn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25345" cy="301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60D5">
        <w:rPr>
          <w:rFonts w:ascii="Times New Roman" w:eastAsia="Calibri" w:hAnsi="Times New Roman" w:cs="Times New Roman"/>
          <w:b/>
          <w:sz w:val="24"/>
        </w:rPr>
        <w:t xml:space="preserve">         </w:t>
      </w:r>
      <w:r w:rsidRPr="001A60D5">
        <w:rPr>
          <w:rFonts w:ascii="Times New Roman" w:eastAsia="Calibri" w:hAnsi="Times New Roman" w:cs="Times New Roman"/>
          <w:sz w:val="24"/>
        </w:rPr>
        <w:t>Netom zavr</w:t>
      </w:r>
      <w:r w:rsidR="00CA4DB5">
        <w:rPr>
          <w:rFonts w:ascii="Times New Roman" w:eastAsia="Calibri" w:hAnsi="Times New Roman" w:cs="Times New Roman"/>
          <w:sz w:val="24"/>
        </w:rPr>
        <w:t>šena Globalna nedelja akcije (26</w:t>
      </w:r>
      <w:r w:rsidRPr="001A60D5">
        <w:rPr>
          <w:rFonts w:ascii="Times New Roman" w:eastAsia="Calibri" w:hAnsi="Times New Roman" w:cs="Times New Roman"/>
          <w:sz w:val="24"/>
        </w:rPr>
        <w:t xml:space="preserve">. april – 2. maj) ima svoj prirodan nastavak u aktivnostima gotovo istih socijalnih partnera u maju koji će kulminirati 12. juna na Svetski dan borbe protiv dečijeg rada. Ovaj put, pod motom </w:t>
      </w:r>
      <w:r w:rsidRPr="001A60D5">
        <w:rPr>
          <w:rFonts w:ascii="Times New Roman" w:eastAsia="Calibri" w:hAnsi="Times New Roman" w:cs="Times New Roman"/>
          <w:i/>
          <w:iCs/>
          <w:sz w:val="24"/>
        </w:rPr>
        <w:t xml:space="preserve">„NE dečijem radu – DA kvalitetnom obrazovanju!“. </w:t>
      </w:r>
      <w:r w:rsidRPr="001A60D5">
        <w:rPr>
          <w:rFonts w:ascii="Times New Roman" w:eastAsia="Calibri" w:hAnsi="Times New Roman" w:cs="Times New Roman"/>
          <w:sz w:val="24"/>
        </w:rPr>
        <w:t xml:space="preserve">Sindikati prosvetnih radnika, predvođeni Internacionalom obrazovanja (EI), Ujedinjene nacije, a naročito specijalizovane agencije UN zadužene za obrazovanje, Međunarodna organizacija rada (ILO) i njena specijalizovana agencija ILO-IPEC, brojne svetske vlade, vladine i nevladine organizacije koje se bave obrazovanjem, radom, socijalom,... u susret Svetskom danu borbe protiv dečijeg rada sprovode brojne akcije, a u ovoj godini svi učesnici Globalne kampanje posebno će se fokusirati na značaj kvalitetnog obrazovanja, kao ključni korak u borbi protiv dečijeg rada. Pravo je vreme da se to (u)čini, jer je ova, 2015. godina referentna godina u kojoj će međunarodna zajednica razmatrati razloge zbog čega nije uspela da postigne Milenijumske razvojne ciljeve u obrazovanju i da postavi nove ciljeve i nove strategije, kako bi se ono dogovoreno u Dakaru i Njujorku 2000-te godine ostvarilo, ako ne već sada, a ono u sledećem petnaestogodišnjem ciklusu (do 2030. godine). </w:t>
      </w:r>
    </w:p>
    <w:p w:rsidR="001A60D5" w:rsidRDefault="001A60D5" w:rsidP="00645CD5">
      <w:pPr>
        <w:spacing w:after="0" w:line="240" w:lineRule="auto"/>
        <w:jc w:val="both"/>
        <w:rPr>
          <w:rFonts w:ascii="Times New Roman" w:eastAsia="Calibri" w:hAnsi="Times New Roman" w:cs="Times New Roman"/>
          <w:sz w:val="24"/>
        </w:rPr>
      </w:pPr>
      <w:r w:rsidRPr="001A60D5">
        <w:rPr>
          <w:rFonts w:ascii="Times New Roman" w:eastAsia="Calibri" w:hAnsi="Times New Roman" w:cs="Times New Roman"/>
          <w:sz w:val="24"/>
        </w:rPr>
        <w:t xml:space="preserve">         Elem, najnovije nedavno objavljene globalne procene pokazuju da je još uvek oko 120 miliona dece starosne dobi između 5 i 14 godina uključeno u dečiji rad (ne misli se na onaj afirmativni rad u sopstvenom domaćinstvu i pomoć roditeljima, već na onaj u kome su deca eksploatisana od drugih lica, radeći u kući, polju, ali i na građevinama, rudnicima, u kamenolomima, uključujući i one najgore oblike – trafiking, prostituciju i ropski rad).</w:t>
      </w:r>
      <w:r w:rsidRPr="001A60D5">
        <w:rPr>
          <w:rFonts w:ascii="Times New Roman" w:eastAsia="Calibri" w:hAnsi="Times New Roman" w:cs="Times New Roman"/>
          <w:b/>
          <w:i/>
          <w:color w:val="0000CC"/>
          <w:sz w:val="24"/>
        </w:rPr>
        <w:t xml:space="preserve"> (→Saopštenja)</w:t>
      </w:r>
    </w:p>
    <w:p w:rsidR="001A60D5" w:rsidRPr="00645CD5" w:rsidRDefault="001A60D5" w:rsidP="00645CD5">
      <w:pPr>
        <w:spacing w:after="0" w:line="240" w:lineRule="auto"/>
        <w:jc w:val="both"/>
        <w:rPr>
          <w:rFonts w:ascii="Times New Roman" w:eastAsia="Calibri" w:hAnsi="Times New Roman" w:cs="Times New Roman"/>
          <w:sz w:val="24"/>
        </w:rPr>
      </w:pPr>
    </w:p>
    <w:p w:rsidR="001A60D5" w:rsidRPr="001A60D5" w:rsidRDefault="001A60D5" w:rsidP="00F41E81">
      <w:pPr>
        <w:spacing w:after="0" w:line="240" w:lineRule="auto"/>
        <w:jc w:val="center"/>
        <w:rPr>
          <w:rFonts w:ascii="Times New Roman" w:eastAsia="Calibri" w:hAnsi="Times New Roman" w:cs="Times New Roman"/>
          <w:i/>
          <w:iCs/>
          <w:color w:val="0000CC"/>
          <w:sz w:val="24"/>
        </w:rPr>
      </w:pPr>
      <w:r>
        <w:rPr>
          <w:rFonts w:ascii="Times New Roman" w:eastAsia="Calibri" w:hAnsi="Times New Roman" w:cs="Times New Roman"/>
          <w:b/>
          <w:bCs/>
          <w:color w:val="0000CC"/>
          <w:sz w:val="28"/>
          <w:lang w:val="sr-Cyrl-RS"/>
        </w:rPr>
        <w:t>О</w:t>
      </w:r>
      <w:r>
        <w:rPr>
          <w:rFonts w:ascii="Times New Roman" w:eastAsia="Calibri" w:hAnsi="Times New Roman" w:cs="Times New Roman"/>
          <w:b/>
          <w:bCs/>
          <w:color w:val="0000CC"/>
          <w:sz w:val="28"/>
        </w:rPr>
        <w:t>d jeseni n</w:t>
      </w:r>
      <w:r w:rsidRPr="001A60D5">
        <w:rPr>
          <w:rFonts w:ascii="Times New Roman" w:eastAsia="Calibri" w:hAnsi="Times New Roman" w:cs="Times New Roman"/>
          <w:b/>
          <w:bCs/>
          <w:color w:val="0000CC"/>
          <w:sz w:val="28"/>
        </w:rPr>
        <w:t>ov način finansiranja kuća znanja</w:t>
      </w:r>
      <w:r>
        <w:rPr>
          <w:rFonts w:ascii="Times New Roman" w:eastAsia="Calibri" w:hAnsi="Times New Roman" w:cs="Times New Roman"/>
          <w:b/>
          <w:bCs/>
          <w:color w:val="0000CC"/>
          <w:sz w:val="28"/>
          <w:lang w:val="sr-Cyrl-RS"/>
        </w:rPr>
        <w:t xml:space="preserve"> </w:t>
      </w:r>
      <w:r w:rsidRPr="001A60D5">
        <w:rPr>
          <w:rFonts w:ascii="Times New Roman" w:eastAsia="Calibri" w:hAnsi="Times New Roman" w:cs="Times New Roman"/>
          <w:b/>
          <w:bCs/>
          <w:color w:val="0000CC"/>
          <w:sz w:val="28"/>
        </w:rPr>
        <w:t xml:space="preserve">  </w:t>
      </w:r>
    </w:p>
    <w:p w:rsidR="001A60D5" w:rsidRPr="001A60D5" w:rsidRDefault="001A60D5" w:rsidP="00F41E81">
      <w:pPr>
        <w:spacing w:after="0" w:line="240" w:lineRule="auto"/>
        <w:rPr>
          <w:rFonts w:ascii="Times New Roman" w:eastAsia="Calibri" w:hAnsi="Times New Roman" w:cs="Times New Roman"/>
          <w:sz w:val="24"/>
        </w:rPr>
      </w:pPr>
      <w:r w:rsidRPr="001A60D5">
        <w:rPr>
          <w:rFonts w:ascii="Times New Roman" w:eastAsia="Calibri" w:hAnsi="Times New Roman" w:cs="Times New Roman"/>
          <w:sz w:val="24"/>
        </w:rPr>
        <w:t xml:space="preserve">         </w:t>
      </w:r>
    </w:p>
    <w:p w:rsidR="001A60D5" w:rsidRPr="001A60D5" w:rsidRDefault="001A60D5" w:rsidP="00F41E81">
      <w:pPr>
        <w:spacing w:after="0" w:line="240" w:lineRule="auto"/>
        <w:jc w:val="both"/>
        <w:rPr>
          <w:rFonts w:ascii="Times New Roman" w:eastAsia="Calibri" w:hAnsi="Times New Roman" w:cs="Times New Roman"/>
          <w:sz w:val="24"/>
        </w:rPr>
      </w:pPr>
      <w:r w:rsidRPr="001A60D5">
        <w:rPr>
          <w:rFonts w:ascii="Times New Roman" w:eastAsia="Calibri" w:hAnsi="Times New Roman" w:cs="Times New Roman"/>
          <w:sz w:val="24"/>
        </w:rPr>
        <w:tab/>
        <w:t xml:space="preserve">Proteklih dana, ministar prosvete, nauke i tehnološkog razvoja je u skladu sa svojim ovlašćenjima (konačno) doneo pravilnike o kriterijumima i standardima za finansiranje ustanova koje obavljaju delatnost osnovnog i srednjeg obrazovanja i vaspitanja. Na ovaj način popunjena je praznina koja je nastala raskorakom između prakse i pravilnika koji su se ranije zvali – o ceni usluga i koji su bili doneti još davne 1993. godine, tako da su ti pravilnici de facto bili neupotrebljivi, jer su propisivali nešto što oni koji finansiraju kuće znanja (republika, pokrajina, </w:t>
      </w:r>
      <w:r w:rsidRPr="001A60D5">
        <w:rPr>
          <w:rFonts w:ascii="Times New Roman" w:eastAsia="Calibri" w:hAnsi="Times New Roman" w:cs="Times New Roman"/>
          <w:sz w:val="24"/>
        </w:rPr>
        <w:lastRenderedPageBreak/>
        <w:t xml:space="preserve">lokalna samouprava) u pravilu nisu poštovali, već su škole finansirali po principu gašenja požara, a ne po kriterijumima iz pravilnika o ceni usluga. </w:t>
      </w:r>
    </w:p>
    <w:p w:rsidR="001A60D5" w:rsidRDefault="001A60D5" w:rsidP="00F41E81">
      <w:pPr>
        <w:spacing w:after="0" w:line="240" w:lineRule="auto"/>
        <w:jc w:val="both"/>
        <w:rPr>
          <w:rFonts w:ascii="Times New Roman" w:eastAsia="Calibri" w:hAnsi="Times New Roman" w:cs="Times New Roman"/>
          <w:b/>
          <w:i/>
          <w:color w:val="0000CC"/>
          <w:sz w:val="24"/>
          <w:lang w:val="sr-Cyrl-RS"/>
        </w:rPr>
      </w:pPr>
      <w:r w:rsidRPr="001A60D5">
        <w:rPr>
          <w:rFonts w:ascii="Times New Roman" w:eastAsia="Calibri" w:hAnsi="Times New Roman" w:cs="Times New Roman"/>
          <w:sz w:val="24"/>
        </w:rPr>
        <w:t xml:space="preserve">         Da li će novi pravilnici doneti bolji način finansiranja osnovnih i srednjih škola nismo sigurni, jer očigledno i dalje je restriktivan pristup finansiranju obrazovanja i sami pravilnici, iako precizno utvrđuju broj zaposlenih, veličinu škole, broj odeljenja, broj zaposlenih u školi, merila u pogledu i vrsti materijalnih troškova, doneti su u neko čudno vreme i naprosto „vise u vazduhu“, pošto se iz njih vidi da su doneti da bi pojačali ulogu Ministarstva u svemu ovom, a nije jasno kako bi ove pravilnike bilo moguće uopšte primeniti ako se prethodno ne dovrši ono na što su se prethodne prosvetne vlasti obavezale – decentralizacija, depolitizacija i demokratizacija (i upravljanja i finansiranja škola), reši pitanje svojine nad školskim objektima (pošto je „Šešeljevim zakonom“ sva imovima oduzeta lokalnim samoupravama, gradovima i pokrajinama i postala državna svojina), donese nova mreža škola (što je po sada važećim  zakonima gotovo nemoguće, bar što se tiče osnovnih škola i predškolskih ustanova – pošto je osnivačko pravo i dalje na lokalnim samoupravama) i naravno, obezbedi stimulativni socijalni program za one koji će u tom postupku „kresanja“ sadašnjeg broja škola na planirani, svakako ne svojom krivicom, postati tehnološki viškovi. Oba pravilnika možete preuzeti sa našeg sajta u prozoru: „Dokumenta“. </w:t>
      </w:r>
      <w:r w:rsidRPr="001A60D5">
        <w:rPr>
          <w:rFonts w:ascii="Times New Roman" w:eastAsia="Calibri" w:hAnsi="Times New Roman" w:cs="Times New Roman"/>
          <w:b/>
          <w:i/>
          <w:color w:val="0000CC"/>
          <w:sz w:val="24"/>
        </w:rPr>
        <w:t>(→Saopštenja)</w:t>
      </w:r>
    </w:p>
    <w:p w:rsidR="001A60D5" w:rsidRPr="001A60D5" w:rsidRDefault="001A60D5" w:rsidP="00F41E81">
      <w:pPr>
        <w:spacing w:after="0" w:line="240" w:lineRule="auto"/>
        <w:jc w:val="both"/>
        <w:rPr>
          <w:rFonts w:ascii="Times New Roman" w:eastAsia="Calibri" w:hAnsi="Times New Roman" w:cs="Times New Roman"/>
          <w:b/>
          <w:color w:val="0000CC"/>
          <w:sz w:val="24"/>
          <w:lang w:val="sr-Cyrl-RS"/>
        </w:rPr>
      </w:pPr>
    </w:p>
    <w:p w:rsidR="00A25CA1" w:rsidRPr="007F1D1B" w:rsidRDefault="008E51E9" w:rsidP="00A25CA1">
      <w:pPr>
        <w:spacing w:after="0" w:line="240" w:lineRule="auto"/>
        <w:jc w:val="center"/>
        <w:rPr>
          <w:rFonts w:ascii="Times New Roman" w:eastAsia="Calibri" w:hAnsi="Times New Roman" w:cs="Times New Roman"/>
          <w:b/>
          <w:color w:val="0000CC"/>
          <w:sz w:val="28"/>
        </w:rPr>
      </w:pPr>
      <w:r>
        <w:rPr>
          <w:rFonts w:ascii="Times New Roman" w:eastAsia="Calibri" w:hAnsi="Times New Roman" w:cs="Times New Roman"/>
          <w:b/>
          <w:color w:val="0000CC"/>
          <w:sz w:val="28"/>
        </w:rPr>
        <w:t xml:space="preserve">Završena </w:t>
      </w:r>
      <w:r w:rsidR="00A25CA1" w:rsidRPr="007F1D1B">
        <w:rPr>
          <w:rFonts w:ascii="Times New Roman" w:eastAsia="Calibri" w:hAnsi="Times New Roman" w:cs="Times New Roman"/>
          <w:b/>
          <w:color w:val="0000CC"/>
          <w:sz w:val="28"/>
        </w:rPr>
        <w:t>GNA 2015</w:t>
      </w:r>
      <w:r>
        <w:rPr>
          <w:rFonts w:ascii="Times New Roman" w:eastAsia="Calibri" w:hAnsi="Times New Roman" w:cs="Times New Roman"/>
          <w:b/>
          <w:color w:val="0000CC"/>
          <w:sz w:val="28"/>
        </w:rPr>
        <w:t>: Glasajte za obrazovanje</w:t>
      </w:r>
    </w:p>
    <w:p w:rsidR="00A25CA1" w:rsidRPr="001A42ED" w:rsidRDefault="00A25CA1" w:rsidP="00A25CA1">
      <w:pPr>
        <w:spacing w:after="0" w:line="240" w:lineRule="auto"/>
        <w:jc w:val="center"/>
        <w:rPr>
          <w:rFonts w:ascii="Times New Roman" w:eastAsia="Calibri" w:hAnsi="Times New Roman" w:cs="Times New Roman"/>
          <w:b/>
          <w:bCs/>
          <w:sz w:val="24"/>
        </w:rPr>
      </w:pPr>
    </w:p>
    <w:p w:rsidR="00A25CA1" w:rsidRPr="007F1D1B" w:rsidRDefault="00A25CA1" w:rsidP="00A25CA1">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lang w:val="en-US"/>
        </w:rPr>
        <w:drawing>
          <wp:anchor distT="0" distB="0" distL="114300" distR="114300" simplePos="0" relativeHeight="251662336" behindDoc="0" locked="0" layoutInCell="1" allowOverlap="1" wp14:anchorId="6253A2E4" wp14:editId="3D9CF7FE">
            <wp:simplePos x="0" y="0"/>
            <wp:positionH relativeFrom="column">
              <wp:posOffset>4116070</wp:posOffset>
            </wp:positionH>
            <wp:positionV relativeFrom="paragraph">
              <wp:posOffset>243205</wp:posOffset>
            </wp:positionV>
            <wp:extent cx="1779905" cy="252412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79905" cy="2524125"/>
                    </a:xfrm>
                    <a:prstGeom prst="rect">
                      <a:avLst/>
                    </a:prstGeom>
                    <a:noFill/>
                  </pic:spPr>
                </pic:pic>
              </a:graphicData>
            </a:graphic>
            <wp14:sizeRelH relativeFrom="page">
              <wp14:pctWidth>0</wp14:pctWidth>
            </wp14:sizeRelH>
            <wp14:sizeRelV relativeFrom="page">
              <wp14:pctHeight>0</wp14:pctHeight>
            </wp14:sizeRelV>
          </wp:anchor>
        </w:drawing>
      </w:r>
      <w:r w:rsidRPr="007F1D1B">
        <w:rPr>
          <w:rFonts w:ascii="Times New Roman" w:eastAsia="Calibri" w:hAnsi="Times New Roman" w:cs="Times New Roman"/>
          <w:b/>
          <w:bCs/>
          <w:sz w:val="28"/>
        </w:rPr>
        <w:tab/>
        <w:t xml:space="preserve"> </w:t>
      </w:r>
      <w:r w:rsidRPr="007F1D1B">
        <w:rPr>
          <w:rFonts w:ascii="Times New Roman" w:eastAsia="Calibri" w:hAnsi="Times New Roman" w:cs="Times New Roman"/>
          <w:bCs/>
          <w:sz w:val="24"/>
        </w:rPr>
        <w:t xml:space="preserve">“Svet je mnogo napredovao u pravcu obrazovanja za sve, ali posao nije ni izbliza završen“, izjavila je nedavno generalna direktorka Uneska Irina Bokova, govoreći o rezultatima programa </w:t>
      </w:r>
      <w:r w:rsidRPr="007F1D1B">
        <w:rPr>
          <w:rFonts w:ascii="Times New Roman" w:eastAsia="Calibri" w:hAnsi="Times New Roman" w:cs="Times New Roman"/>
          <w:sz w:val="24"/>
        </w:rPr>
        <w:t>“Obrazovanje za sve”. U izveštaju organizacije Unesko, objavljenog ovog meseca, navodi se da je 47 odsto zemalja postiglo cilj obezbeđivanja ranog obrazovanja za svu decu, dok je još osam posto blizu postizanju tog cilja. Za 20 odsto država se procenjuje da su veoma daleko od ovog dostignuća. Ipak, 2012. je u osnovne škole bilo upisano skoro za dve trećine više dece nego 1999.</w:t>
      </w:r>
      <w:r>
        <w:rPr>
          <w:rFonts w:ascii="Times New Roman" w:eastAsia="Calibri" w:hAnsi="Times New Roman" w:cs="Times New Roman"/>
          <w:bCs/>
          <w:sz w:val="24"/>
        </w:rPr>
        <w:t xml:space="preserve"> </w:t>
      </w:r>
      <w:r w:rsidRPr="007F1D1B">
        <w:rPr>
          <w:rFonts w:ascii="Times New Roman" w:eastAsia="Calibri" w:hAnsi="Times New Roman" w:cs="Times New Roman"/>
          <w:sz w:val="24"/>
        </w:rPr>
        <w:t>Više od polovine država (52 odsto) ostvarilo je cilj obezbeđivanja univerzalnog osnovnog školovanja za devojčice, kao i decu etničkih manjina i marginalizovanih grupa, dok je deset posto država blizu postizanja ovog cilja, a preostalih 38 odsto daleko, ili veoma daleko. Ove godine skoro 100 miliona dece širom sveta neće uspeti da završi osnovnu školu.</w:t>
      </w:r>
    </w:p>
    <w:p w:rsidR="00A25CA1" w:rsidRPr="007F1D1B" w:rsidRDefault="00A25CA1" w:rsidP="00A25CA1">
      <w:pPr>
        <w:spacing w:after="0" w:line="240" w:lineRule="auto"/>
        <w:jc w:val="both"/>
        <w:rPr>
          <w:rFonts w:ascii="Times New Roman" w:eastAsia="Calibri" w:hAnsi="Times New Roman" w:cs="Times New Roman"/>
          <w:bCs/>
          <w:sz w:val="24"/>
        </w:rPr>
      </w:pPr>
      <w:r w:rsidRPr="007F1D1B">
        <w:rPr>
          <w:rFonts w:ascii="Times New Roman" w:eastAsia="Calibri" w:hAnsi="Times New Roman" w:cs="Times New Roman"/>
          <w:bCs/>
          <w:sz w:val="24"/>
        </w:rPr>
        <w:tab/>
      </w:r>
      <w:r w:rsidRPr="007F1D1B">
        <w:rPr>
          <w:rFonts w:ascii="Times New Roman" w:eastAsia="Calibri" w:hAnsi="Times New Roman" w:cs="Times New Roman"/>
          <w:sz w:val="24"/>
        </w:rPr>
        <w:t>Cilj programa “Obrazovanje za sve” bio je i smanjenje stope nepismenosti kod odraslih za 50 odsto, mađutim, samo 25 posto država postiglo je ovaj cilj. Dok je na globalnom nivou stopa nepismenosti odraslih pala sa 18 na 14 posto između 2000. i 2015, to je uglavnom zbog toga što su obrazovani mladi prešli u grupu odraslih. Posebno zabrinjava veliki postotak žena među nepismenima, a iz Uneska procenjuju da je napredak devojčica u obrazovanju i dalje ugrožen, kako nedovoljnom osetljivošću školskog osoblja i sastavljača nastavnih programa na potrebe žena i devojčica, tako i fenomenima kao što su dečiji brakovi i rana trudnoća kod devojaka.</w:t>
      </w:r>
      <w:r w:rsidR="001A60D5" w:rsidRPr="001A60D5">
        <w:rPr>
          <w:rFonts w:ascii="Times New Roman" w:eastAsia="Calibri" w:hAnsi="Times New Roman" w:cs="Times New Roman"/>
          <w:b/>
          <w:i/>
          <w:color w:val="0000CC"/>
          <w:sz w:val="24"/>
        </w:rPr>
        <w:t xml:space="preserve"> (→Saopštenja)</w:t>
      </w:r>
    </w:p>
    <w:p w:rsidR="00A25CA1" w:rsidRDefault="00A25CA1" w:rsidP="00A25CA1">
      <w:pPr>
        <w:spacing w:after="0" w:line="240" w:lineRule="auto"/>
        <w:rPr>
          <w:rFonts w:ascii="Times New Roman" w:eastAsia="Calibri" w:hAnsi="Times New Roman" w:cs="Times New Roman"/>
          <w:b/>
          <w:sz w:val="24"/>
          <w:lang w:val="sr-Cyrl-RS"/>
        </w:rPr>
      </w:pPr>
    </w:p>
    <w:p w:rsidR="00A25CA1" w:rsidRPr="00A25CA1" w:rsidRDefault="00A25CA1" w:rsidP="002E44C2">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"Potpiši za 10"</w:t>
      </w:r>
      <w:r>
        <w:rPr>
          <w:rFonts w:ascii="Times New Roman" w:eastAsia="Times New Roman" w:hAnsi="Times New Roman" w:cs="Times New Roman"/>
          <w:b/>
          <w:bCs/>
          <w:color w:val="0000CC"/>
          <w:sz w:val="28"/>
          <w:szCs w:val="24"/>
          <w:lang w:val="sr-Cyrl-RS"/>
        </w:rPr>
        <w:t xml:space="preserve">: </w:t>
      </w:r>
      <w:r w:rsidRPr="00A25CA1">
        <w:rPr>
          <w:rFonts w:ascii="Times New Roman" w:eastAsia="Times New Roman" w:hAnsi="Times New Roman" w:cs="Times New Roman"/>
          <w:b/>
          <w:bCs/>
          <w:color w:val="0000CC"/>
          <w:sz w:val="28"/>
          <w:szCs w:val="24"/>
        </w:rPr>
        <w:t>Peticija za reformu visokoškolskog obrazovanja</w:t>
      </w:r>
    </w:p>
    <w:p w:rsidR="00A25CA1" w:rsidRPr="00A25CA1" w:rsidRDefault="00A25CA1" w:rsidP="002E44C2">
      <w:pPr>
        <w:spacing w:after="0" w:line="240" w:lineRule="auto"/>
        <w:jc w:val="both"/>
        <w:rPr>
          <w:rFonts w:ascii="Times New Roman" w:eastAsia="Times New Roman" w:hAnsi="Times New Roman" w:cs="Times New Roman"/>
          <w:b/>
          <w:bCs/>
          <w:sz w:val="24"/>
          <w:szCs w:val="24"/>
        </w:rPr>
      </w:pPr>
    </w:p>
    <w:p w:rsidR="00F20D52" w:rsidRDefault="00A25CA1" w:rsidP="00F20D52">
      <w:pPr>
        <w:spacing w:after="0" w:line="240" w:lineRule="auto"/>
        <w:jc w:val="both"/>
        <w:rPr>
          <w:rFonts w:ascii="Times New Roman" w:eastAsia="Times New Roman" w:hAnsi="Times New Roman" w:cs="Times New Roman"/>
          <w:bCs/>
          <w:sz w:val="24"/>
          <w:szCs w:val="24"/>
        </w:rPr>
      </w:pPr>
      <w:r w:rsidRPr="00A25CA1">
        <w:rPr>
          <w:rFonts w:ascii="Times New Roman" w:eastAsia="Times New Roman" w:hAnsi="Times New Roman" w:cs="Times New Roman"/>
          <w:b/>
          <w:bCs/>
          <w:sz w:val="24"/>
          <w:szCs w:val="24"/>
        </w:rPr>
        <w:lastRenderedPageBreak/>
        <w:tab/>
      </w:r>
      <w:r w:rsidRPr="00A25CA1">
        <w:rPr>
          <w:rFonts w:ascii="Times New Roman" w:eastAsia="Times New Roman" w:hAnsi="Times New Roman" w:cs="Times New Roman"/>
          <w:bCs/>
          <w:sz w:val="24"/>
          <w:szCs w:val="24"/>
        </w:rPr>
        <w:t>Studentska konferencija univerziteta Srbije (SKONUS) u saradnji sa studentskim parlamentima svih univerziteta, pokrenula je kampanju "Potpiši za 10" za reformu visokoškolskog obrazovanja.</w:t>
      </w:r>
      <w:r w:rsidRPr="00A25CA1">
        <w:rPr>
          <w:rFonts w:ascii="Times New Roman" w:eastAsia="Times New Roman" w:hAnsi="Times New Roman" w:cs="Times New Roman"/>
          <w:sz w:val="24"/>
          <w:szCs w:val="24"/>
        </w:rPr>
        <w:t xml:space="preserve"> Studenti traže da uslov za budžet i dalje bude 48 bodova, da se akademcima na svim nivoima studija omogući apsolventski staž najduže godinu dana po isteku redovnog roka, ali i da se definiše struktura, transparentnost i opravdanost visine školarina.</w:t>
      </w:r>
      <w:r w:rsidRPr="00A25CA1">
        <w:rPr>
          <w:rFonts w:ascii="Times New Roman" w:eastAsia="Times New Roman" w:hAnsi="Times New Roman" w:cs="Times New Roman"/>
          <w:bCs/>
          <w:sz w:val="24"/>
          <w:szCs w:val="24"/>
        </w:rPr>
        <w:t xml:space="preserve"> </w:t>
      </w:r>
      <w:r w:rsidRPr="00A25CA1">
        <w:rPr>
          <w:rFonts w:ascii="Times New Roman" w:eastAsia="Times New Roman" w:hAnsi="Times New Roman" w:cs="Times New Roman"/>
          <w:sz w:val="24"/>
          <w:szCs w:val="24"/>
        </w:rPr>
        <w:t>Studenti traže i da se broj ispitnih rokova više ne definiše Zakonom o visokom obrazovanju, već da to bude prepušteno univerzitetima i fakultetima. Zahteva se i potpuna reevaluacija opterećenja studenata, usvajanje nacionalnog okvira kvalifikacija i usklađivanje šifrarnika zanimanja sa Nacionalnom službom za zapošljavanje.</w:t>
      </w:r>
      <w:r w:rsidRPr="00A25CA1">
        <w:rPr>
          <w:rFonts w:ascii="Times New Roman" w:eastAsia="Times New Roman" w:hAnsi="Times New Roman" w:cs="Times New Roman"/>
          <w:bCs/>
          <w:sz w:val="24"/>
          <w:szCs w:val="24"/>
        </w:rPr>
        <w:t xml:space="preserve"> </w:t>
      </w:r>
      <w:r w:rsidRPr="00A25CA1">
        <w:rPr>
          <w:rFonts w:ascii="Times New Roman" w:eastAsia="Times New Roman" w:hAnsi="Times New Roman" w:cs="Times New Roman"/>
          <w:sz w:val="24"/>
          <w:szCs w:val="24"/>
        </w:rPr>
        <w:t>Studenti se takođe zalažu i za uvođenje petogodišnjih integrisanih studija na učiteljskim i nastavničkim fakultetima.</w:t>
      </w:r>
      <w:r w:rsidRPr="00A25CA1">
        <w:rPr>
          <w:rFonts w:ascii="Times New Roman" w:eastAsia="Times New Roman" w:hAnsi="Times New Roman" w:cs="Times New Roman"/>
          <w:bCs/>
          <w:sz w:val="24"/>
          <w:szCs w:val="24"/>
        </w:rPr>
        <w:t xml:space="preserve"> </w:t>
      </w:r>
      <w:r w:rsidRPr="00A25CA1">
        <w:rPr>
          <w:rFonts w:ascii="Times New Roman" w:eastAsia="Times New Roman" w:hAnsi="Times New Roman" w:cs="Times New Roman"/>
          <w:sz w:val="24"/>
          <w:szCs w:val="24"/>
        </w:rPr>
        <w:t>Potpisivanje peticije, počelo je 27. aprila i trajaće deset dana, a prikupljanje potpisa odvija se u isto vreme na fakultetima u celoj Srbiji.</w:t>
      </w:r>
    </w:p>
    <w:p w:rsidR="00F20D52" w:rsidRPr="00F20D52" w:rsidRDefault="00F20D52" w:rsidP="00F20D5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25CA1">
        <w:rPr>
          <w:rFonts w:ascii="Times New Roman" w:eastAsia="Calibri" w:hAnsi="Times New Roman" w:cs="Times New Roman"/>
          <w:sz w:val="24"/>
          <w:lang w:val="en-US"/>
        </w:rPr>
        <w:t>Na konstataciju da su studenti nezadovoljni i da traže izmenu zakona,</w:t>
      </w:r>
      <w:r w:rsidRPr="00F20D52">
        <w:rPr>
          <w:rFonts w:ascii="Times New Roman" w:eastAsia="Calibri" w:hAnsi="Times New Roman" w:cs="Times New Roman"/>
          <w:bCs/>
          <w:sz w:val="24"/>
          <w:lang w:val="en-US"/>
        </w:rPr>
        <w:t xml:space="preserve"> </w:t>
      </w:r>
      <w:r>
        <w:rPr>
          <w:rFonts w:ascii="Times New Roman" w:eastAsia="Calibri" w:hAnsi="Times New Roman" w:cs="Times New Roman"/>
          <w:bCs/>
          <w:sz w:val="24"/>
          <w:lang w:val="en-US"/>
        </w:rPr>
        <w:t>p</w:t>
      </w:r>
      <w:r w:rsidRPr="00A25CA1">
        <w:rPr>
          <w:rFonts w:ascii="Times New Roman" w:eastAsia="Calibri" w:hAnsi="Times New Roman" w:cs="Times New Roman"/>
          <w:bCs/>
          <w:sz w:val="24"/>
          <w:lang w:val="en-US"/>
        </w:rPr>
        <w:t xml:space="preserve">omoćnik ministra prosvete </w:t>
      </w:r>
      <w:r>
        <w:rPr>
          <w:rFonts w:ascii="Times New Roman" w:eastAsia="Calibri" w:hAnsi="Times New Roman" w:cs="Times New Roman"/>
          <w:bCs/>
          <w:sz w:val="24"/>
          <w:lang w:val="en-US"/>
        </w:rPr>
        <w:t>za visoko obrazovanje Milovan</w:t>
      </w:r>
      <w:r w:rsidRPr="00A25CA1">
        <w:rPr>
          <w:rFonts w:ascii="Times New Roman" w:eastAsia="Calibri" w:hAnsi="Times New Roman" w:cs="Times New Roman"/>
          <w:sz w:val="24"/>
          <w:lang w:val="en-US"/>
        </w:rPr>
        <w:t xml:space="preserve"> Šuvakov je rekao da postoje zahtevi desetak studenata i da će u toku dana ministar razgovarati sa njima.</w:t>
      </w:r>
      <w:r>
        <w:rPr>
          <w:rFonts w:ascii="Times New Roman" w:eastAsia="Calibri" w:hAnsi="Times New Roman" w:cs="Times New Roman"/>
          <w:sz w:val="24"/>
          <w:lang w:val="en-US"/>
        </w:rPr>
        <w:t xml:space="preserve"> </w:t>
      </w:r>
      <w:r w:rsidRPr="00A25CA1">
        <w:rPr>
          <w:rFonts w:ascii="Times New Roman" w:eastAsia="Calibri" w:hAnsi="Times New Roman" w:cs="Times New Roman"/>
          <w:sz w:val="24"/>
          <w:lang w:val="en-US"/>
        </w:rPr>
        <w:t>"To je ozbiljna lista zahteva, gde se vidi da studenti pravovremeno pristupaju problemu i prepoznaju tamo gde on postoji. Nadam se konstruktivnim razgovorima", rekao je Šuvakov.</w:t>
      </w:r>
      <w:r>
        <w:rPr>
          <w:rFonts w:ascii="Times New Roman" w:eastAsia="Calibri" w:hAnsi="Times New Roman" w:cs="Times New Roman"/>
          <w:sz w:val="24"/>
          <w:lang w:val="en-US"/>
        </w:rPr>
        <w:t xml:space="preserve"> </w:t>
      </w:r>
      <w:r w:rsidRPr="00A25CA1">
        <w:rPr>
          <w:rFonts w:ascii="Times New Roman" w:eastAsia="Calibri" w:hAnsi="Times New Roman" w:cs="Times New Roman"/>
          <w:sz w:val="24"/>
          <w:lang w:val="en-US"/>
        </w:rPr>
        <w:t>On je istakao da je formiran Enik centar, koji je predviđen prošlogodišnjom izmenom zakona, a koji će se baviti priznavanjem inostranih diploma za zapošljavanje.</w:t>
      </w:r>
    </w:p>
    <w:p w:rsidR="00F20D52" w:rsidRDefault="00F20D52" w:rsidP="00A25CA1">
      <w:pPr>
        <w:spacing w:after="0" w:line="240" w:lineRule="auto"/>
        <w:rPr>
          <w:rFonts w:ascii="Times New Roman" w:eastAsia="Calibri" w:hAnsi="Times New Roman" w:cs="Times New Roman"/>
          <w:b/>
          <w:sz w:val="24"/>
        </w:rPr>
      </w:pPr>
    </w:p>
    <w:p w:rsidR="00A25CA1" w:rsidRPr="00F20D52" w:rsidRDefault="002E44C2" w:rsidP="00A25CA1">
      <w:pPr>
        <w:spacing w:after="0" w:line="240" w:lineRule="auto"/>
        <w:jc w:val="center"/>
        <w:rPr>
          <w:rFonts w:ascii="Times New Roman" w:eastAsia="Calibri" w:hAnsi="Times New Roman" w:cs="Times New Roman"/>
          <w:b/>
          <w:bCs/>
          <w:color w:val="0000CC"/>
          <w:sz w:val="28"/>
          <w:lang w:val="en-US"/>
        </w:rPr>
      </w:pPr>
      <w:r w:rsidRPr="00F20D52">
        <w:rPr>
          <w:rFonts w:ascii="Times New Roman" w:eastAsia="Calibri" w:hAnsi="Times New Roman" w:cs="Times New Roman"/>
          <w:b/>
          <w:bCs/>
          <w:color w:val="0000CC"/>
          <w:sz w:val="28"/>
          <w:lang w:val="en-US"/>
        </w:rPr>
        <w:t>Šuvakov</w:t>
      </w:r>
      <w:r w:rsidR="00A25CA1" w:rsidRPr="00F20D52">
        <w:rPr>
          <w:rFonts w:ascii="Times New Roman" w:eastAsia="Calibri" w:hAnsi="Times New Roman" w:cs="Times New Roman"/>
          <w:b/>
          <w:bCs/>
          <w:color w:val="0000CC"/>
          <w:sz w:val="28"/>
          <w:lang w:val="en-US"/>
        </w:rPr>
        <w:t xml:space="preserve"> brucošima: Dobro se raspitajte o željenom fakultetu</w:t>
      </w:r>
    </w:p>
    <w:p w:rsidR="002E44C2" w:rsidRDefault="002E44C2" w:rsidP="00A25CA1">
      <w:pPr>
        <w:spacing w:after="0" w:line="240" w:lineRule="auto"/>
        <w:rPr>
          <w:rFonts w:ascii="Times New Roman" w:eastAsia="Calibri" w:hAnsi="Times New Roman" w:cs="Times New Roman"/>
          <w:bCs/>
          <w:sz w:val="24"/>
          <w:lang w:val="en-US"/>
        </w:rPr>
      </w:pPr>
    </w:p>
    <w:p w:rsidR="00F20D52" w:rsidRPr="00F20D52" w:rsidRDefault="002E44C2" w:rsidP="00F20D5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A25CA1" w:rsidRPr="00A25CA1">
        <w:rPr>
          <w:rFonts w:ascii="Times New Roman" w:eastAsia="Calibri" w:hAnsi="Times New Roman" w:cs="Times New Roman"/>
          <w:bCs/>
          <w:sz w:val="24"/>
          <w:lang w:val="en-US"/>
        </w:rPr>
        <w:t xml:space="preserve">Pomoćnik ministra prosvete </w:t>
      </w:r>
      <w:r w:rsidR="00F20D52">
        <w:rPr>
          <w:rFonts w:ascii="Times New Roman" w:eastAsia="Calibri" w:hAnsi="Times New Roman" w:cs="Times New Roman"/>
          <w:bCs/>
          <w:sz w:val="24"/>
          <w:lang w:val="en-US"/>
        </w:rPr>
        <w:t xml:space="preserve">za visoko obrazovanje </w:t>
      </w:r>
      <w:r>
        <w:rPr>
          <w:rFonts w:ascii="Times New Roman" w:eastAsia="Calibri" w:hAnsi="Times New Roman" w:cs="Times New Roman"/>
          <w:bCs/>
          <w:sz w:val="24"/>
          <w:lang w:val="en-US"/>
        </w:rPr>
        <w:t>Milovan Šuvakov izjavio je juče</w:t>
      </w:r>
      <w:r w:rsidR="00A25CA1" w:rsidRPr="00A25CA1">
        <w:rPr>
          <w:rFonts w:ascii="Times New Roman" w:eastAsia="Calibri" w:hAnsi="Times New Roman" w:cs="Times New Roman"/>
          <w:bCs/>
          <w:sz w:val="24"/>
          <w:lang w:val="en-US"/>
        </w:rPr>
        <w:t xml:space="preserve"> da je budućim brucošima važno da se dobro informišu o fakultetu koji žele da upišu i o mogućnosti za zapošljavanje u toj struci.</w:t>
      </w:r>
      <w:r>
        <w:rPr>
          <w:rFonts w:ascii="Times New Roman" w:eastAsia="Calibri" w:hAnsi="Times New Roman" w:cs="Times New Roman"/>
          <w:bCs/>
          <w:sz w:val="24"/>
          <w:lang w:val="en-US"/>
        </w:rPr>
        <w:t xml:space="preserve"> </w:t>
      </w:r>
      <w:r w:rsidR="00A25CA1" w:rsidRPr="00A25CA1">
        <w:rPr>
          <w:rFonts w:ascii="Times New Roman" w:eastAsia="Calibri" w:hAnsi="Times New Roman" w:cs="Times New Roman"/>
          <w:sz w:val="24"/>
          <w:lang w:val="en-US"/>
        </w:rPr>
        <w:t>On je rekao da će se raditi na poboljšanju kvaliteta studijskih programa, da će se o problemima razgovarati sa studentima.</w:t>
      </w:r>
      <w:r>
        <w:rPr>
          <w:rFonts w:ascii="Times New Roman" w:eastAsia="Calibri" w:hAnsi="Times New Roman" w:cs="Times New Roman"/>
          <w:sz w:val="24"/>
          <w:lang w:val="en-US"/>
        </w:rPr>
        <w:t xml:space="preserve"> </w:t>
      </w:r>
      <w:r w:rsidR="00A25CA1" w:rsidRPr="00A25CA1">
        <w:rPr>
          <w:rFonts w:ascii="Times New Roman" w:eastAsia="Calibri" w:hAnsi="Times New Roman" w:cs="Times New Roman"/>
          <w:sz w:val="24"/>
          <w:lang w:val="en-US"/>
        </w:rPr>
        <w:t>Šuvakov je, gostujući u Dnevniku RTS-a, rekao da je važno da</w:t>
      </w:r>
      <w:r w:rsidR="00F20D52">
        <w:rPr>
          <w:rFonts w:ascii="Times New Roman" w:eastAsia="Calibri" w:hAnsi="Times New Roman" w:cs="Times New Roman"/>
          <w:sz w:val="24"/>
          <w:lang w:val="en-US"/>
        </w:rPr>
        <w:t xml:space="preserve"> srednjoškolci znaju koji im se </w:t>
      </w:r>
      <w:r w:rsidR="00A25CA1" w:rsidRPr="00A25CA1">
        <w:rPr>
          <w:rFonts w:ascii="Times New Roman" w:eastAsia="Calibri" w:hAnsi="Times New Roman" w:cs="Times New Roman"/>
          <w:sz w:val="24"/>
          <w:lang w:val="en-US"/>
        </w:rPr>
        <w:t>studentski programi nude.</w:t>
      </w:r>
      <w:r w:rsidR="00F20D52">
        <w:rPr>
          <w:rFonts w:ascii="Times New Roman" w:eastAsia="Calibri" w:hAnsi="Times New Roman" w:cs="Times New Roman"/>
          <w:bCs/>
          <w:sz w:val="24"/>
          <w:lang w:val="en-US"/>
        </w:rPr>
        <w:t xml:space="preserve"> </w:t>
      </w:r>
      <w:r w:rsidR="00A25CA1" w:rsidRPr="00A25CA1">
        <w:rPr>
          <w:rFonts w:ascii="Times New Roman" w:eastAsia="Calibri" w:hAnsi="Times New Roman" w:cs="Times New Roman"/>
          <w:sz w:val="24"/>
          <w:lang w:val="en-US"/>
        </w:rPr>
        <w:t>"Važno je da znaju koji su to studijski programi akreditovani, kao i kakva je prohodnost na tržištu rada sa određenom strukom, što mogu videti na internet stranici Komisije za akreditaciju. Da se informišu kakva je prohodnost na tržištu rada sa određenim strukama", rekao je Šuvakov.</w:t>
      </w:r>
      <w:r w:rsidR="00F20D52">
        <w:rPr>
          <w:rFonts w:ascii="Times New Roman" w:eastAsia="Calibri" w:hAnsi="Times New Roman" w:cs="Times New Roman"/>
          <w:bCs/>
          <w:sz w:val="24"/>
          <w:lang w:val="en-US"/>
        </w:rPr>
        <w:t xml:space="preserve"> </w:t>
      </w:r>
      <w:r w:rsidR="00A25CA1" w:rsidRPr="00A25CA1">
        <w:rPr>
          <w:rFonts w:ascii="Times New Roman" w:eastAsia="Calibri" w:hAnsi="Times New Roman" w:cs="Times New Roman"/>
          <w:sz w:val="24"/>
          <w:lang w:val="en-US"/>
        </w:rPr>
        <w:t>U tome im, kako je istakao, moraju pomoći i mediji i razredne starešine koje bi bar jedan čas trebalo da posvete ovom pitanju.</w:t>
      </w:r>
      <w:r w:rsidR="00F20D52">
        <w:rPr>
          <w:rFonts w:ascii="Times New Roman" w:eastAsia="Calibri" w:hAnsi="Times New Roman" w:cs="Times New Roman"/>
          <w:bCs/>
          <w:sz w:val="24"/>
          <w:lang w:val="en-US"/>
        </w:rPr>
        <w:t xml:space="preserve"> </w:t>
      </w:r>
      <w:r w:rsidR="00A25CA1" w:rsidRPr="00A25CA1">
        <w:rPr>
          <w:rFonts w:ascii="Times New Roman" w:eastAsia="Calibri" w:hAnsi="Times New Roman" w:cs="Times New Roman"/>
          <w:sz w:val="24"/>
          <w:lang w:val="en-US"/>
        </w:rPr>
        <w:t>Šuvakov je dodao i da bi trebalo otići na neko predavanje željenog fakulteta, videti kako to izgleda i kakvo je društvo tamo.</w:t>
      </w:r>
    </w:p>
    <w:p w:rsidR="00F20D52" w:rsidRDefault="00F20D52" w:rsidP="00F20D5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A25CA1" w:rsidRPr="00A25CA1">
        <w:rPr>
          <w:rFonts w:ascii="Times New Roman" w:eastAsia="Calibri" w:hAnsi="Times New Roman" w:cs="Times New Roman"/>
          <w:sz w:val="24"/>
          <w:lang w:val="en-US"/>
        </w:rPr>
        <w:t>Upitan da li treba praviti razliku između državnog i privatnog fakulteta, pomoćnik ministra prosvete kaže da na prvom mestu treba da bude kvalitet, a da bi trebalo da bude manje važno da li je vlasnik republika ili privatno lice.</w:t>
      </w:r>
      <w:r>
        <w:rPr>
          <w:rFonts w:ascii="Times New Roman" w:eastAsia="Calibri" w:hAnsi="Times New Roman" w:cs="Times New Roman"/>
          <w:sz w:val="24"/>
          <w:lang w:val="en-US"/>
        </w:rPr>
        <w:t xml:space="preserve"> </w:t>
      </w:r>
      <w:r w:rsidR="00A25CA1" w:rsidRPr="00A25CA1">
        <w:rPr>
          <w:rFonts w:ascii="Times New Roman" w:eastAsia="Calibri" w:hAnsi="Times New Roman" w:cs="Times New Roman"/>
          <w:sz w:val="24"/>
          <w:lang w:val="en-US"/>
        </w:rPr>
        <w:t>Dodao je da će Ministarstvo prosvete i Nacionalni savet za visoko obrazovanje raditi na poboljšanju kvaliteta studiranja.</w:t>
      </w:r>
      <w:r>
        <w:rPr>
          <w:rFonts w:ascii="Times New Roman" w:eastAsia="Calibri" w:hAnsi="Times New Roman" w:cs="Times New Roman"/>
          <w:sz w:val="24"/>
          <w:lang w:val="en-US"/>
        </w:rPr>
        <w:t xml:space="preserve"> </w:t>
      </w:r>
      <w:r w:rsidR="00A25CA1" w:rsidRPr="00A25CA1">
        <w:rPr>
          <w:rFonts w:ascii="Times New Roman" w:eastAsia="Calibri" w:hAnsi="Times New Roman" w:cs="Times New Roman"/>
          <w:sz w:val="24"/>
          <w:lang w:val="en-US"/>
        </w:rPr>
        <w:t>"Proces akreditacije je prilično birokratizovan, kvalitet je u nekoj meri izostao, nije da ne postoji, ali treba ozbiljnijom promenom zakona da dođemo do ozbiljnijeg kvaliteta u visokom obrazovanju", rekao je Šuvakov.</w:t>
      </w:r>
      <w:r>
        <w:rPr>
          <w:rFonts w:ascii="Times New Roman" w:eastAsia="Calibri" w:hAnsi="Times New Roman" w:cs="Times New Roman"/>
          <w:sz w:val="24"/>
          <w:lang w:val="en-US"/>
        </w:rPr>
        <w:t xml:space="preserve"> </w:t>
      </w:r>
    </w:p>
    <w:p w:rsidR="00A25CA1" w:rsidRPr="00F20D52" w:rsidRDefault="00A25CA1" w:rsidP="00F20D52">
      <w:pPr>
        <w:spacing w:after="0" w:line="240" w:lineRule="auto"/>
        <w:jc w:val="both"/>
        <w:rPr>
          <w:rFonts w:ascii="Times New Roman" w:eastAsia="Calibri" w:hAnsi="Times New Roman" w:cs="Times New Roman"/>
          <w:sz w:val="24"/>
          <w:lang w:val="en-US"/>
        </w:rPr>
      </w:pPr>
    </w:p>
    <w:p w:rsidR="002E44C2" w:rsidRPr="00F20D52" w:rsidRDefault="002E44C2" w:rsidP="002E44C2">
      <w:pPr>
        <w:spacing w:after="0" w:line="240" w:lineRule="auto"/>
        <w:jc w:val="center"/>
        <w:rPr>
          <w:rFonts w:ascii="Times New Roman" w:eastAsia="Calibri" w:hAnsi="Times New Roman" w:cs="Times New Roman"/>
          <w:b/>
          <w:bCs/>
          <w:color w:val="0000CC"/>
          <w:sz w:val="28"/>
          <w:lang w:val="en-US"/>
        </w:rPr>
      </w:pPr>
      <w:r w:rsidRPr="00F20D52">
        <w:rPr>
          <w:rFonts w:ascii="Times New Roman" w:eastAsia="Calibri" w:hAnsi="Times New Roman" w:cs="Times New Roman"/>
          <w:b/>
          <w:bCs/>
          <w:color w:val="0000CC"/>
          <w:sz w:val="28"/>
          <w:lang w:val="en-US"/>
        </w:rPr>
        <w:t>Predavanje "Budi bolji"</w:t>
      </w:r>
    </w:p>
    <w:p w:rsidR="00F20D52" w:rsidRDefault="00F20D52" w:rsidP="002E44C2">
      <w:pPr>
        <w:spacing w:after="0" w:line="240" w:lineRule="auto"/>
        <w:rPr>
          <w:rFonts w:ascii="Times New Roman" w:eastAsia="Calibri" w:hAnsi="Times New Roman" w:cs="Times New Roman"/>
          <w:b/>
          <w:bCs/>
          <w:sz w:val="24"/>
          <w:lang w:val="en-US"/>
        </w:rPr>
      </w:pPr>
    </w:p>
    <w:p w:rsidR="002E44C2" w:rsidRPr="00F20D52" w:rsidRDefault="00F20D52" w:rsidP="00F20D52">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tab/>
      </w:r>
      <w:r w:rsidR="002E44C2" w:rsidRPr="00F20D52">
        <w:rPr>
          <w:rFonts w:ascii="Times New Roman" w:eastAsia="Calibri" w:hAnsi="Times New Roman" w:cs="Times New Roman"/>
          <w:bCs/>
          <w:sz w:val="24"/>
          <w:lang w:val="en-US"/>
        </w:rPr>
        <w:t>U Klubu Fabrika Studentskog kulturnog centra Novi Sad, danas u 17.30 časova održaće se još jedno predavanje iz ciklusa "Budi bolji" - "Kako joga može da pomogne da budem bolji samom sebi".</w:t>
      </w:r>
      <w:r>
        <w:rPr>
          <w:rFonts w:ascii="Times New Roman" w:eastAsia="Calibri" w:hAnsi="Times New Roman" w:cs="Times New Roman"/>
          <w:b/>
          <w:bCs/>
          <w:sz w:val="24"/>
          <w:lang w:val="en-US"/>
        </w:rPr>
        <w:t xml:space="preserve"> </w:t>
      </w:r>
      <w:r w:rsidR="002E44C2" w:rsidRPr="002E44C2">
        <w:rPr>
          <w:rFonts w:ascii="Times New Roman" w:eastAsia="Calibri" w:hAnsi="Times New Roman" w:cs="Times New Roman"/>
          <w:sz w:val="24"/>
          <w:lang w:val="en-US"/>
        </w:rPr>
        <w:t>Predavačica će biti Olga Šešelja, joga instruktorka.</w:t>
      </w:r>
      <w:r>
        <w:rPr>
          <w:rFonts w:ascii="Times New Roman" w:eastAsia="Calibri" w:hAnsi="Times New Roman" w:cs="Times New Roman"/>
          <w:b/>
          <w:bCs/>
          <w:sz w:val="24"/>
          <w:lang w:val="en-US"/>
        </w:rPr>
        <w:t xml:space="preserve"> </w:t>
      </w:r>
      <w:r w:rsidR="002E44C2" w:rsidRPr="002E44C2">
        <w:rPr>
          <w:rFonts w:ascii="Times New Roman" w:eastAsia="Calibri" w:hAnsi="Times New Roman" w:cs="Times New Roman"/>
          <w:sz w:val="24"/>
          <w:lang w:val="en-US"/>
        </w:rPr>
        <w:t xml:space="preserve">Ciklus predavanja "Budi bolji" </w:t>
      </w:r>
      <w:r w:rsidR="002E44C2" w:rsidRPr="002E44C2">
        <w:rPr>
          <w:rFonts w:ascii="Times New Roman" w:eastAsia="Calibri" w:hAnsi="Times New Roman" w:cs="Times New Roman"/>
          <w:sz w:val="24"/>
          <w:lang w:val="en-US"/>
        </w:rPr>
        <w:lastRenderedPageBreak/>
        <w:t>posvećen je konstruktivnim principima koji unapređuju život. Razgovori su osmišljeni i usmereni na vitalne aspekte čovekovog funkcionisanja u porodici, parternskim odnosima, poslu kojim se bavi.</w:t>
      </w:r>
      <w:r>
        <w:rPr>
          <w:rFonts w:ascii="Times New Roman" w:eastAsia="Calibri" w:hAnsi="Times New Roman" w:cs="Times New Roman"/>
          <w:b/>
          <w:bCs/>
          <w:sz w:val="24"/>
          <w:lang w:val="en-US"/>
        </w:rPr>
        <w:t xml:space="preserve"> </w:t>
      </w:r>
      <w:r w:rsidR="002E44C2" w:rsidRPr="002E44C2">
        <w:rPr>
          <w:rFonts w:ascii="Times New Roman" w:eastAsia="Calibri" w:hAnsi="Times New Roman" w:cs="Times New Roman"/>
          <w:sz w:val="24"/>
          <w:lang w:val="en-US"/>
        </w:rPr>
        <w:t>Pre</w:t>
      </w:r>
      <w:r>
        <w:rPr>
          <w:rFonts w:ascii="Times New Roman" w:eastAsia="Calibri" w:hAnsi="Times New Roman" w:cs="Times New Roman"/>
          <w:sz w:val="24"/>
          <w:lang w:val="en-US"/>
        </w:rPr>
        <w:t>davanja su besplatna.</w:t>
      </w:r>
    </w:p>
    <w:p w:rsidR="00A25CA1" w:rsidRPr="00A25CA1" w:rsidRDefault="00A25CA1" w:rsidP="00A25CA1">
      <w:pPr>
        <w:spacing w:after="0" w:line="240" w:lineRule="auto"/>
        <w:rPr>
          <w:rFonts w:ascii="Times New Roman" w:eastAsia="Calibri" w:hAnsi="Times New Roman" w:cs="Times New Roman"/>
          <w:sz w:val="24"/>
        </w:rPr>
      </w:pPr>
    </w:p>
    <w:p w:rsidR="002E44C2" w:rsidRPr="00F20D52" w:rsidRDefault="002E44C2" w:rsidP="002E44C2">
      <w:pPr>
        <w:spacing w:after="0" w:line="240" w:lineRule="auto"/>
        <w:jc w:val="center"/>
        <w:rPr>
          <w:rFonts w:ascii="Times New Roman" w:eastAsia="Calibri" w:hAnsi="Times New Roman" w:cs="Times New Roman"/>
          <w:b/>
          <w:bCs/>
          <w:color w:val="0000CC"/>
          <w:sz w:val="28"/>
          <w:lang w:val="en-US"/>
        </w:rPr>
      </w:pPr>
      <w:r w:rsidRPr="00F20D52">
        <w:rPr>
          <w:rFonts w:ascii="Times New Roman" w:eastAsia="Calibri" w:hAnsi="Times New Roman" w:cs="Times New Roman"/>
          <w:b/>
          <w:bCs/>
          <w:color w:val="0000CC"/>
          <w:sz w:val="28"/>
          <w:lang w:val="en-US"/>
        </w:rPr>
        <w:t>Nove prostorije EU info centra u Novom Sadu</w:t>
      </w:r>
    </w:p>
    <w:p w:rsidR="002E44C2" w:rsidRDefault="002E44C2" w:rsidP="002E44C2">
      <w:pPr>
        <w:spacing w:after="0" w:line="240" w:lineRule="auto"/>
        <w:rPr>
          <w:rFonts w:ascii="Times New Roman" w:eastAsia="Calibri" w:hAnsi="Times New Roman" w:cs="Times New Roman"/>
          <w:bCs/>
          <w:sz w:val="24"/>
          <w:lang w:val="en-US"/>
        </w:rPr>
      </w:pPr>
    </w:p>
    <w:p w:rsidR="00F20D52" w:rsidRDefault="00F20D52" w:rsidP="00F20D5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E44C2" w:rsidRPr="002E44C2">
        <w:rPr>
          <w:rFonts w:ascii="Times New Roman" w:eastAsia="Calibri" w:hAnsi="Times New Roman" w:cs="Times New Roman"/>
          <w:bCs/>
          <w:sz w:val="24"/>
          <w:lang w:val="en-US"/>
        </w:rPr>
        <w:t>EU INFO POINT Novi Sad, koji je Delegacija Evropske unije u Srbiji osnovala avgusta prošle godine, u petak 8. maja otvoriće vrata svojih novih prostorija namenjenih građanima na adresi Bulevar Mihajla Pupina 17 u Novom Sadu.</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Svečanom otvaranju prisustvovaće NJ. E. Ambasador Majkl Devenport – Šef Delegacije Evropske unije u Srbiji, kao i Gradonačelnik Novog Sada Miloš Vučević i Predsednik Vlade AP Vojvodine Bojan Pajtić.</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Pored otvaranja novih prostorija, povodom 9. maja – Dana Evrope, EU INFO POINT Novi Sad organizuje događaje kojima će obeležiti ovaj značajan datum.</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U petak 8. maja u Radio Kafeu, od 16.15 do 17.30 časova, održaće se Panel diskusija pod nazivom “Moja zemlja pre i posle pristupanja EU”.</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Na Panelu će, pored NJ.E. Majkl Devenporta, učestvovati i, NJ.E. Ambasador Poljske Aleksander Hećko, i treći sekretar Ambasade Republike Hrvatske u Srbiji Martin Konjevod.</w:t>
      </w:r>
      <w:r>
        <w:rPr>
          <w:rFonts w:ascii="Times New Roman" w:eastAsia="Calibri" w:hAnsi="Times New Roman" w:cs="Times New Roman"/>
          <w:bCs/>
          <w:sz w:val="24"/>
          <w:lang w:val="en-US"/>
        </w:rPr>
        <w:t xml:space="preserve"> </w:t>
      </w:r>
    </w:p>
    <w:p w:rsidR="002E44C2" w:rsidRPr="00F20D52" w:rsidRDefault="00F20D52" w:rsidP="00F20D5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E44C2" w:rsidRPr="002E44C2">
        <w:rPr>
          <w:rFonts w:ascii="Times New Roman" w:eastAsia="Calibri" w:hAnsi="Times New Roman" w:cs="Times New Roman"/>
          <w:sz w:val="24"/>
          <w:lang w:val="en-US"/>
        </w:rPr>
        <w:t>U subotu 9. maja, od 11 do 12 časova, u saletli u Dunavskom parku</w:t>
      </w:r>
      <w:r w:rsidR="002E44C2" w:rsidRPr="00F20D52">
        <w:rPr>
          <w:rFonts w:ascii="Times New Roman" w:eastAsia="Calibri" w:hAnsi="Times New Roman" w:cs="Times New Roman"/>
          <w:b/>
          <w:bCs/>
          <w:sz w:val="24"/>
          <w:lang w:val="en-US"/>
        </w:rPr>
        <w:t> </w:t>
      </w:r>
      <w:r w:rsidR="002E44C2" w:rsidRPr="00F20D52">
        <w:rPr>
          <w:rFonts w:ascii="Times New Roman" w:eastAsia="Calibri" w:hAnsi="Times New Roman" w:cs="Times New Roman"/>
          <w:bCs/>
          <w:sz w:val="24"/>
          <w:lang w:val="en-US"/>
        </w:rPr>
        <w:t>koncert</w:t>
      </w:r>
      <w:r w:rsidR="002E44C2" w:rsidRPr="00F20D52">
        <w:rPr>
          <w:rFonts w:ascii="Times New Roman" w:eastAsia="Calibri" w:hAnsi="Times New Roman" w:cs="Times New Roman"/>
          <w:sz w:val="24"/>
          <w:lang w:val="en-US"/>
        </w:rPr>
        <w:t> </w:t>
      </w:r>
      <w:r w:rsidR="002E44C2" w:rsidRPr="002E44C2">
        <w:rPr>
          <w:rFonts w:ascii="Times New Roman" w:eastAsia="Calibri" w:hAnsi="Times New Roman" w:cs="Times New Roman"/>
          <w:sz w:val="24"/>
          <w:lang w:val="en-US"/>
        </w:rPr>
        <w:t>će održati učenici novosadskih muzčkih škola “Josip Slavenski” i “Isidor Bajić”. Tom prilikom, građani će moći bliže da se upoznaju sa radom EU INFO POINT Novi Sad, da se informišu o EU, a imaće priliku i da razgovaraju sa šefom političkog sektora Delegacije Evropske unije u Srbiji g. Lukom Bjankonijem.</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Dan Evrope - 9. maj ustanovljen je kao dan sećanja na Šumanovu deklaraciju iz 1950. godine, kojom je započet proces evropskih integracija. U Parizu je tog dana, francuski ministar spoljnih poslova Rober Šuman pročitao svetskoj javnosti deklaraciju kojom je pozvao Francusku, Nemačku i druge evropske zemlje da udruže proizvodnju uglja i čelika i sarađuju na poljima trgovine i ekonomije.</w:t>
      </w:r>
    </w:p>
    <w:p w:rsidR="00010B85" w:rsidRDefault="002E44C2" w:rsidP="002E44C2">
      <w:pPr>
        <w:spacing w:after="0" w:line="240" w:lineRule="auto"/>
        <w:rPr>
          <w:rFonts w:ascii="Times New Roman" w:eastAsia="Calibri" w:hAnsi="Times New Roman" w:cs="Times New Roman"/>
          <w:sz w:val="24"/>
          <w:lang w:val="en-US"/>
        </w:rPr>
      </w:pPr>
      <w:r w:rsidRPr="002E44C2">
        <w:rPr>
          <w:rFonts w:ascii="Times New Roman" w:eastAsia="Calibri" w:hAnsi="Times New Roman" w:cs="Times New Roman"/>
          <w:sz w:val="24"/>
          <w:lang w:val="en-US"/>
        </w:rPr>
        <w:t> </w:t>
      </w:r>
    </w:p>
    <w:p w:rsidR="00862C5C" w:rsidRPr="00F20D52" w:rsidRDefault="00862C5C" w:rsidP="00862C5C">
      <w:pPr>
        <w:spacing w:after="0" w:line="240" w:lineRule="auto"/>
        <w:jc w:val="center"/>
        <w:rPr>
          <w:rFonts w:ascii="Times New Roman" w:eastAsia="Calibri" w:hAnsi="Times New Roman" w:cs="Times New Roman"/>
          <w:b/>
          <w:color w:val="0000CC"/>
          <w:sz w:val="28"/>
          <w:lang w:val="en-US"/>
        </w:rPr>
      </w:pPr>
      <w:r w:rsidRPr="00F20D52">
        <w:rPr>
          <w:rFonts w:ascii="Times New Roman" w:eastAsia="Calibri" w:hAnsi="Times New Roman" w:cs="Times New Roman"/>
          <w:b/>
          <w:color w:val="0000CC"/>
          <w:sz w:val="28"/>
          <w:lang w:val="en-US"/>
        </w:rPr>
        <w:t>Odlikaši</w:t>
      </w:r>
      <w:r w:rsidR="00F20D52">
        <w:rPr>
          <w:rFonts w:ascii="Times New Roman" w:eastAsia="Calibri" w:hAnsi="Times New Roman" w:cs="Times New Roman"/>
          <w:b/>
          <w:color w:val="0000CC"/>
          <w:sz w:val="28"/>
          <w:lang w:val="en-US"/>
        </w:rPr>
        <w:t xml:space="preserve"> Isidorine</w:t>
      </w:r>
      <w:r w:rsidRPr="00F20D52">
        <w:rPr>
          <w:rFonts w:ascii="Times New Roman" w:eastAsia="Calibri" w:hAnsi="Times New Roman" w:cs="Times New Roman"/>
          <w:b/>
          <w:color w:val="0000CC"/>
          <w:sz w:val="28"/>
          <w:lang w:val="en-US"/>
        </w:rPr>
        <w:t xml:space="preserve"> sjajno pevaju i glume</w:t>
      </w:r>
    </w:p>
    <w:p w:rsidR="00862C5C" w:rsidRDefault="00862C5C" w:rsidP="00862C5C">
      <w:pPr>
        <w:spacing w:after="0" w:line="240" w:lineRule="auto"/>
        <w:rPr>
          <w:rFonts w:ascii="Times New Roman" w:eastAsia="Calibri" w:hAnsi="Times New Roman" w:cs="Times New Roman"/>
          <w:sz w:val="24"/>
          <w:lang w:val="en-US"/>
        </w:rPr>
      </w:pPr>
    </w:p>
    <w:p w:rsidR="00862C5C" w:rsidRDefault="00862C5C" w:rsidP="00F20D5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862C5C">
        <w:rPr>
          <w:rFonts w:ascii="Times New Roman" w:eastAsia="Calibri" w:hAnsi="Times New Roman" w:cs="Times New Roman"/>
          <w:sz w:val="24"/>
          <w:lang w:val="en-US"/>
        </w:rPr>
        <w:t>Najbolji maturanti novosadske gimnazije “Isidora Sekulić” jedva čekaju da postanu studenti, ali ipak malo strepe od rastanka.</w:t>
      </w:r>
      <w:r w:rsidRPr="00862C5C">
        <w:rPr>
          <w:rFonts w:ascii="Times New Roman" w:eastAsia="Calibri" w:hAnsi="Times New Roman" w:cs="Times New Roman"/>
          <w:sz w:val="24"/>
          <w:lang w:val="en-US"/>
        </w:rPr>
        <w:drawing>
          <wp:anchor distT="0" distB="0" distL="114300" distR="114300" simplePos="0" relativeHeight="251672576" behindDoc="0" locked="0" layoutInCell="1" allowOverlap="1" wp14:anchorId="08758BD6" wp14:editId="2082445F">
            <wp:simplePos x="0" y="0"/>
            <wp:positionH relativeFrom="column">
              <wp:posOffset>3467100</wp:posOffset>
            </wp:positionH>
            <wp:positionV relativeFrom="paragraph">
              <wp:posOffset>262255</wp:posOffset>
            </wp:positionV>
            <wp:extent cx="2486025" cy="1412240"/>
            <wp:effectExtent l="0" t="0" r="9525" b="0"/>
            <wp:wrapSquare wrapText="bothSides"/>
            <wp:docPr id="10" name="Picture 10" descr="http://www.blic.rs/data/images/2015-05-03/607772_vojmaturanti-1_ff.jpg?ver=1430688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03/607772_vojmaturanti-1_ff.jpg?ver=1430688012"/>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86025" cy="1412240"/>
                    </a:xfrm>
                    <a:prstGeom prst="rect">
                      <a:avLst/>
                    </a:prstGeom>
                    <a:noFill/>
                    <a:ln>
                      <a:noFill/>
                    </a:ln>
                  </pic:spPr>
                </pic:pic>
              </a:graphicData>
            </a:graphic>
            <wp14:sizeRelH relativeFrom="page">
              <wp14:pctWidth>0</wp14:pctWidth>
            </wp14:sizeRelH>
            <wp14:sizeRelV relativeFrom="page">
              <wp14:pctHeight>0</wp14:pctHeight>
            </wp14:sizeRelV>
          </wp:anchor>
        </w:drawing>
      </w:r>
      <w:r w:rsidR="00F20D52">
        <w:rPr>
          <w:rFonts w:ascii="Times New Roman" w:eastAsia="Calibri" w:hAnsi="Times New Roman" w:cs="Times New Roman"/>
          <w:sz w:val="24"/>
          <w:lang w:val="en-US"/>
        </w:rPr>
        <w:t xml:space="preserve"> </w:t>
      </w:r>
      <w:r w:rsidRPr="00862C5C">
        <w:rPr>
          <w:rFonts w:ascii="Times New Roman" w:eastAsia="Calibri" w:hAnsi="Times New Roman" w:cs="Times New Roman"/>
          <w:sz w:val="24"/>
          <w:lang w:val="en-US"/>
        </w:rPr>
        <w:t>Prirodno-matematičko odeljenje IV-2 je najuspešniji razred gimnazije “Isidora Sekulić” i većina đaka nastaviće školovanje na Fakultetu-tehničkih nauka jer smatraju da će sa tim profesijama imati</w:t>
      </w:r>
      <w:r w:rsidR="00F20D52">
        <w:rPr>
          <w:rFonts w:ascii="Times New Roman" w:eastAsia="Calibri" w:hAnsi="Times New Roman" w:cs="Times New Roman"/>
          <w:sz w:val="24"/>
          <w:lang w:val="en-US"/>
        </w:rPr>
        <w:t xml:space="preserve"> najbolje šanse za zaposlenje. </w:t>
      </w:r>
      <w:r w:rsidRPr="00862C5C">
        <w:rPr>
          <w:rFonts w:ascii="Times New Roman" w:eastAsia="Calibri" w:hAnsi="Times New Roman" w:cs="Times New Roman"/>
          <w:sz w:val="24"/>
          <w:lang w:val="en-US"/>
        </w:rPr>
        <w:t>- Planiram da upišem zaštitu životne sredine, jer mi se to dopada i nadam se da ću dobiti priliku da radim u toj str</w:t>
      </w:r>
      <w:r w:rsidR="00F20D52">
        <w:rPr>
          <w:rFonts w:ascii="Times New Roman" w:eastAsia="Calibri" w:hAnsi="Times New Roman" w:cs="Times New Roman"/>
          <w:sz w:val="24"/>
          <w:lang w:val="en-US"/>
        </w:rPr>
        <w:t xml:space="preserve">uci- objašnjava Staša Nikolić. </w:t>
      </w:r>
      <w:r w:rsidRPr="00862C5C">
        <w:rPr>
          <w:rFonts w:ascii="Times New Roman" w:eastAsia="Calibri" w:hAnsi="Times New Roman" w:cs="Times New Roman"/>
          <w:sz w:val="24"/>
          <w:lang w:val="en-US"/>
        </w:rPr>
        <w:t>Zanimljivo je da su ovi „prirodnjaci“ i „matematičari“ u toku školovanja b</w:t>
      </w:r>
      <w:r w:rsidR="00F20D52">
        <w:rPr>
          <w:rFonts w:ascii="Times New Roman" w:eastAsia="Calibri" w:hAnsi="Times New Roman" w:cs="Times New Roman"/>
          <w:sz w:val="24"/>
          <w:lang w:val="en-US"/>
        </w:rPr>
        <w:t xml:space="preserve">ili uspešni muzičari i glumci. </w:t>
      </w:r>
      <w:r w:rsidRPr="00862C5C">
        <w:rPr>
          <w:rFonts w:ascii="Times New Roman" w:eastAsia="Calibri" w:hAnsi="Times New Roman" w:cs="Times New Roman"/>
          <w:sz w:val="24"/>
          <w:lang w:val="en-US"/>
        </w:rPr>
        <w:t>- Glumačku sekciju u školi ću pamtiti po odlasku u Englesku na „Šekspirov festival“ gde smo učestvovali i dobili sve pohvale predstave koju smo izveli na englesko</w:t>
      </w:r>
      <w:r w:rsidR="00F20D52">
        <w:rPr>
          <w:rFonts w:ascii="Times New Roman" w:eastAsia="Calibri" w:hAnsi="Times New Roman" w:cs="Times New Roman"/>
          <w:sz w:val="24"/>
          <w:lang w:val="en-US"/>
        </w:rPr>
        <w:t xml:space="preserve">m jeziku- ističe Nikola Bašić. </w:t>
      </w:r>
      <w:r w:rsidRPr="00862C5C">
        <w:rPr>
          <w:rFonts w:ascii="Times New Roman" w:eastAsia="Calibri" w:hAnsi="Times New Roman" w:cs="Times New Roman"/>
          <w:sz w:val="24"/>
          <w:lang w:val="en-US"/>
        </w:rPr>
        <w:t>Pored toga oni su napravili i predstavu „Gavrilo Princip“ koju su izveli u Novom Sadu, Beogradu i Banjaluci. Odlično govore engleski jezik, a celo odeljenje učilo je francuski. Sa profesorkom engleskog jezika napravili su predstavu „Show time“ u čijem izvođenj</w:t>
      </w:r>
      <w:r w:rsidR="00F20D52">
        <w:rPr>
          <w:rFonts w:ascii="Times New Roman" w:eastAsia="Calibri" w:hAnsi="Times New Roman" w:cs="Times New Roman"/>
          <w:sz w:val="24"/>
          <w:lang w:val="en-US"/>
        </w:rPr>
        <w:t xml:space="preserve">u su uživali tokom školovanja. </w:t>
      </w:r>
      <w:r w:rsidRPr="00862C5C">
        <w:rPr>
          <w:rFonts w:ascii="Times New Roman" w:eastAsia="Calibri" w:hAnsi="Times New Roman" w:cs="Times New Roman"/>
          <w:sz w:val="24"/>
          <w:lang w:val="en-US"/>
        </w:rPr>
        <w:t xml:space="preserve">- Obrađivali smo teme na engleskom jeziku kao što su pevanje i film, a raditi na tom projektu bilo je jako zabavno- kaže </w:t>
      </w:r>
      <w:r w:rsidRPr="00862C5C">
        <w:rPr>
          <w:rFonts w:ascii="Times New Roman" w:eastAsia="Calibri" w:hAnsi="Times New Roman" w:cs="Times New Roman"/>
          <w:sz w:val="24"/>
          <w:lang w:val="en-US"/>
        </w:rPr>
        <w:lastRenderedPageBreak/>
        <w:t>maturant Dejan Janković.</w:t>
      </w:r>
      <w:r w:rsidR="00F20D52">
        <w:rPr>
          <w:rFonts w:ascii="Times New Roman" w:eastAsia="Calibri" w:hAnsi="Times New Roman" w:cs="Times New Roman"/>
          <w:sz w:val="24"/>
          <w:lang w:val="en-US"/>
        </w:rPr>
        <w:tab/>
      </w:r>
      <w:r w:rsidRPr="00862C5C">
        <w:rPr>
          <w:rFonts w:ascii="Times New Roman" w:eastAsia="Calibri" w:hAnsi="Times New Roman" w:cs="Times New Roman"/>
          <w:sz w:val="24"/>
          <w:lang w:val="en-US"/>
        </w:rPr>
        <w:br/>
      </w:r>
    </w:p>
    <w:p w:rsidR="00F20D52" w:rsidRPr="00F20D52" w:rsidRDefault="00F20D52" w:rsidP="00F20D52">
      <w:pPr>
        <w:spacing w:after="0" w:line="240" w:lineRule="auto"/>
        <w:jc w:val="center"/>
        <w:rPr>
          <w:rFonts w:ascii="Times New Roman" w:eastAsia="Calibri" w:hAnsi="Times New Roman" w:cs="Times New Roman"/>
          <w:b/>
          <w:color w:val="0000CC"/>
          <w:sz w:val="28"/>
          <w:lang w:val="en-US"/>
        </w:rPr>
      </w:pPr>
      <w:r w:rsidRPr="00F20D52">
        <w:rPr>
          <w:rFonts w:ascii="Times New Roman" w:eastAsia="Calibri" w:hAnsi="Times New Roman" w:cs="Times New Roman"/>
          <w:b/>
          <w:color w:val="0000CC"/>
          <w:sz w:val="28"/>
          <w:lang w:val="en-US"/>
        </w:rPr>
        <w:t>Na EP u robotici, ako prikupe novac!</w:t>
      </w:r>
    </w:p>
    <w:p w:rsidR="00F20D52" w:rsidRDefault="00F20D52" w:rsidP="00F20D52">
      <w:pPr>
        <w:spacing w:after="0" w:line="240" w:lineRule="auto"/>
        <w:jc w:val="both"/>
        <w:rPr>
          <w:rFonts w:ascii="Times New Roman" w:eastAsia="Calibri" w:hAnsi="Times New Roman" w:cs="Times New Roman"/>
          <w:sz w:val="24"/>
          <w:lang w:val="en-US"/>
        </w:rPr>
      </w:pPr>
    </w:p>
    <w:p w:rsidR="00F20D52" w:rsidRDefault="00F20D52" w:rsidP="00F20D5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F20D52">
        <w:rPr>
          <w:rFonts w:ascii="Times New Roman" w:eastAsia="Calibri" w:hAnsi="Times New Roman" w:cs="Times New Roman"/>
          <w:sz w:val="24"/>
          <w:lang w:val="en-US"/>
        </w:rPr>
        <w:t>Ekipa studenata Fakulteta tehničkih nauka iz Novog Sada i Mašinskog fakulteta iz Niša pod nazivom "Memristor" plasirala se na Evropsko takmičenje u robotici koje se održava od 21. do 24. maja u Švajcarskoj, ali njihovo učešće nije sasvim izvesno jer još nisu uspeli da prikupe novac za put.</w:t>
      </w:r>
      <w:r>
        <w:rPr>
          <w:rFonts w:ascii="Times New Roman" w:eastAsia="Calibri" w:hAnsi="Times New Roman" w:cs="Times New Roman"/>
          <w:sz w:val="24"/>
          <w:lang w:val="en-US"/>
        </w:rPr>
        <w:t xml:space="preserve"> </w:t>
      </w:r>
      <w:r w:rsidRPr="00F20D52">
        <w:rPr>
          <w:rFonts w:ascii="Times New Roman" w:eastAsia="Calibri" w:hAnsi="Times New Roman" w:cs="Times New Roman"/>
          <w:sz w:val="24"/>
          <w:lang w:val="en-US"/>
        </w:rPr>
        <w:t>Ekipa je na domaćem takmičenju u robotici osvojila drugo mesto čime se kvalifikovala i za Evropsko prvenstvo u robotici.</w:t>
      </w:r>
      <w:r>
        <w:rPr>
          <w:rFonts w:ascii="Times New Roman" w:eastAsia="Calibri" w:hAnsi="Times New Roman" w:cs="Times New Roman"/>
          <w:sz w:val="24"/>
          <w:lang w:val="en-US"/>
        </w:rPr>
        <w:t xml:space="preserve"> </w:t>
      </w:r>
      <w:r w:rsidRPr="00F20D52">
        <w:rPr>
          <w:rFonts w:ascii="Times New Roman" w:eastAsia="Calibri" w:hAnsi="Times New Roman" w:cs="Times New Roman"/>
          <w:sz w:val="24"/>
          <w:lang w:val="en-US"/>
        </w:rPr>
        <w:t>Koliko su mladi srpski studenti dobri u robotici svedoči i podatak da su pre tri godine na Evropskom prvenstvu među prve četiri najbolje plasirane ekipe čak dve bile iz Srbije.</w:t>
      </w:r>
    </w:p>
    <w:p w:rsidR="00F20D52" w:rsidRDefault="00F20D52" w:rsidP="00F20D5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F20D52">
        <w:rPr>
          <w:rFonts w:ascii="Times New Roman" w:eastAsia="Calibri" w:hAnsi="Times New Roman" w:cs="Times New Roman"/>
          <w:sz w:val="24"/>
          <w:lang w:val="en-US"/>
        </w:rPr>
        <w:t>Kako je Tanjugu danas izjavio jedan od studenata iz ekipe Stefan Simonović, osim njega na ovom takmičenju bi trebalo da, ukoliko se skupi novac za put, učestvuju još tri studenta iz Pirota, svi bivši učenici Tehničke škole Pirot, Milan Manić, Stefan Kostić i Nikola Čabrilo, koji je inače student Mašinskog fakulteta iz Niša.</w:t>
      </w:r>
      <w:r>
        <w:rPr>
          <w:rFonts w:ascii="Times New Roman" w:eastAsia="Calibri" w:hAnsi="Times New Roman" w:cs="Times New Roman"/>
          <w:sz w:val="24"/>
          <w:lang w:val="en-US"/>
        </w:rPr>
        <w:t xml:space="preserve"> </w:t>
      </w:r>
      <w:r w:rsidRPr="00F20D52">
        <w:rPr>
          <w:rFonts w:ascii="Times New Roman" w:eastAsia="Calibri" w:hAnsi="Times New Roman" w:cs="Times New Roman"/>
          <w:sz w:val="24"/>
          <w:lang w:val="en-US"/>
        </w:rPr>
        <w:t>U Novom Sadu se svake godine održava republičko takmičenje u robotici koje se zove Eurobot. To je takmičenje, objašnjava Stefan, gde grupa ljudi pravi dva robota, sakupljaju poene na različite načine i tako se igraju mečevi. Propozicije takmičenja propisuju Francuzi, jer je to matična zemlja tog takmičenja. Pošto se takmičenje proširilo na više zemalja, organizuje se i evropsko nadmetanje.</w:t>
      </w:r>
      <w:r>
        <w:rPr>
          <w:rFonts w:ascii="Times New Roman" w:eastAsia="Calibri" w:hAnsi="Times New Roman" w:cs="Times New Roman"/>
          <w:sz w:val="24"/>
          <w:lang w:val="en-US"/>
        </w:rPr>
        <w:t xml:space="preserve"> </w:t>
      </w:r>
      <w:r w:rsidRPr="00F20D52">
        <w:rPr>
          <w:rFonts w:ascii="Times New Roman" w:eastAsia="Calibri" w:hAnsi="Times New Roman" w:cs="Times New Roman"/>
          <w:sz w:val="24"/>
          <w:lang w:val="en-US"/>
        </w:rPr>
        <w:t>Naša zemlja ima savez već desetak godina i organizuje svoje nacionalno prvenstvo. Na njemu učestvuje ove godine 13 ekipa. Prve tri ekipe putuju na evropsko nadmetanje.</w:t>
      </w:r>
    </w:p>
    <w:p w:rsidR="00F20D52" w:rsidRDefault="00F20D52" w:rsidP="00F20D5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F20D52">
        <w:rPr>
          <w:rFonts w:ascii="Times New Roman" w:eastAsia="Calibri" w:hAnsi="Times New Roman" w:cs="Times New Roman"/>
          <w:sz w:val="24"/>
          <w:lang w:val="en-US"/>
        </w:rPr>
        <w:t>Savez se trudi,dodao je on, da privuče što više ljudi koji bi pomogli, ali se to često svede samo na pokrajinsku vladu Vojvodine i na još par sponzora. Stefan se nada da će se javiti sponzori kako bi se omogućilo ovim mladim i talentovanim budućim stručnjacima za robotiku da predstavljaju Srbiju, ali i Pirot na elitnom evropskom takmičenju u robotici.</w:t>
      </w:r>
    </w:p>
    <w:p w:rsidR="00F20D52" w:rsidRDefault="00F20D52" w:rsidP="00F20D52">
      <w:pPr>
        <w:spacing w:after="0" w:line="240" w:lineRule="auto"/>
        <w:jc w:val="both"/>
        <w:rPr>
          <w:rFonts w:ascii="Times New Roman" w:eastAsia="Calibri" w:hAnsi="Times New Roman" w:cs="Times New Roman"/>
          <w:sz w:val="24"/>
          <w:lang w:val="en-US"/>
        </w:rPr>
      </w:pPr>
    </w:p>
    <w:p w:rsidR="00862C5C" w:rsidRPr="00862C5C" w:rsidRDefault="00F20D52" w:rsidP="00862C5C">
      <w:pPr>
        <w:spacing w:after="0" w:line="240" w:lineRule="auto"/>
        <w:jc w:val="center"/>
        <w:rPr>
          <w:rFonts w:ascii="Times New Roman" w:eastAsia="Calibri" w:hAnsi="Times New Roman" w:cs="Times New Roman"/>
          <w:sz w:val="28"/>
          <w:lang w:val="en-US"/>
        </w:rPr>
      </w:pPr>
      <w:r w:rsidRPr="00F20D52">
        <w:rPr>
          <w:rFonts w:ascii="Times New Roman" w:eastAsia="Calibri" w:hAnsi="Times New Roman" w:cs="Times New Roman"/>
          <w:b/>
          <w:color w:val="0000CC"/>
          <w:sz w:val="28"/>
          <w:lang w:val="en-US"/>
        </w:rPr>
        <w:t xml:space="preserve">Medicinska škola u Zrenjaninu: </w:t>
      </w:r>
      <w:r w:rsidR="00862C5C" w:rsidRPr="00F20D52">
        <w:rPr>
          <w:rFonts w:ascii="Times New Roman" w:eastAsia="Calibri" w:hAnsi="Times New Roman" w:cs="Times New Roman"/>
          <w:b/>
          <w:color w:val="0000CC"/>
          <w:sz w:val="28"/>
          <w:lang w:val="en-US"/>
        </w:rPr>
        <w:t>Znaju samo za petice</w:t>
      </w:r>
    </w:p>
    <w:p w:rsidR="00F20D52" w:rsidRDefault="00F20D52" w:rsidP="00862C5C">
      <w:pPr>
        <w:spacing w:after="0" w:line="240" w:lineRule="auto"/>
        <w:rPr>
          <w:rFonts w:ascii="Times New Roman" w:eastAsia="Calibri" w:hAnsi="Times New Roman" w:cs="Times New Roman"/>
          <w:sz w:val="24"/>
          <w:lang w:val="en-US"/>
        </w:rPr>
      </w:pPr>
    </w:p>
    <w:p w:rsidR="00862C5C" w:rsidRPr="00862C5C" w:rsidRDefault="00F20D52" w:rsidP="00F20D5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862C5C" w:rsidRPr="00862C5C">
        <w:rPr>
          <w:rFonts w:ascii="Times New Roman" w:eastAsia="Calibri" w:hAnsi="Times New Roman" w:cs="Times New Roman"/>
          <w:sz w:val="24"/>
          <w:lang w:val="en-US"/>
        </w:rPr>
        <w:t>Svih 20 učenika odeljenja IV/5 Medicinske škole u Zrenjaninu ima odličan uspeh.</w:t>
      </w:r>
      <w:r w:rsidRPr="00862C5C">
        <w:rPr>
          <w:rFonts w:ascii="Times New Roman" w:eastAsia="Calibri" w:hAnsi="Times New Roman" w:cs="Times New Roman"/>
          <w:sz w:val="24"/>
          <w:lang w:val="en-US"/>
        </w:rPr>
        <w:drawing>
          <wp:anchor distT="0" distB="0" distL="114300" distR="114300" simplePos="0" relativeHeight="251673600" behindDoc="1" locked="0" layoutInCell="1" allowOverlap="1" wp14:anchorId="78DFDD8C" wp14:editId="3F433381">
            <wp:simplePos x="0" y="0"/>
            <wp:positionH relativeFrom="column">
              <wp:posOffset>3657600</wp:posOffset>
            </wp:positionH>
            <wp:positionV relativeFrom="paragraph">
              <wp:posOffset>241935</wp:posOffset>
            </wp:positionV>
            <wp:extent cx="2286000" cy="1313180"/>
            <wp:effectExtent l="0" t="0" r="0" b="1270"/>
            <wp:wrapTight wrapText="bothSides">
              <wp:wrapPolygon edited="0">
                <wp:start x="0" y="0"/>
                <wp:lineTo x="0" y="21308"/>
                <wp:lineTo x="21420" y="21308"/>
                <wp:lineTo x="21420" y="0"/>
                <wp:lineTo x="0" y="0"/>
              </wp:wrapPolygon>
            </wp:wrapTight>
            <wp:docPr id="18" name="Picture 18" descr="http://www.blic.rs/data/images/2015-04-29/606301_maturanti-zrenjanin-fot-slavko-surla02_f.jpg?ver=1430340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4-29/606301_maturanti-zrenjanin-fot-slavko-surla02_f.jpg?ver=143034067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86000" cy="13131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sz w:val="24"/>
          <w:lang w:val="en-US"/>
        </w:rPr>
        <w:t xml:space="preserve"> </w:t>
      </w:r>
      <w:r w:rsidR="00862C5C" w:rsidRPr="00862C5C">
        <w:rPr>
          <w:rFonts w:ascii="Times New Roman" w:eastAsia="Calibri" w:hAnsi="Times New Roman" w:cs="Times New Roman"/>
          <w:sz w:val="24"/>
          <w:lang w:val="en-US"/>
        </w:rPr>
        <w:t>- Ovo je vanserijska generacija, od prvog dana bili su izuzetno zainteresovani i uspešni, a naše je bilo da to samo odnegujemo i uspeli smo u tome. Ovaj razred ima najviše učesnika na takmičenjima, a ima ih i u Petnici - kaže odeljenski starešina Mirjana Vasić, koja ne krije da će njoj, kao i ostalim profesorima i direktorki Sanji Necin, rastanak sa ovim đacima teško pasti. Ni đaci se n</w:t>
      </w:r>
      <w:r>
        <w:rPr>
          <w:rFonts w:ascii="Times New Roman" w:eastAsia="Calibri" w:hAnsi="Times New Roman" w:cs="Times New Roman"/>
          <w:sz w:val="24"/>
          <w:lang w:val="en-US"/>
        </w:rPr>
        <w:t xml:space="preserve">e raduju kraju škole. </w:t>
      </w:r>
      <w:r w:rsidR="00862C5C" w:rsidRPr="00862C5C">
        <w:rPr>
          <w:rFonts w:ascii="Times New Roman" w:eastAsia="Calibri" w:hAnsi="Times New Roman" w:cs="Times New Roman"/>
          <w:sz w:val="24"/>
          <w:lang w:val="en-US"/>
        </w:rPr>
        <w:t>- Običaj je da se matura slavi uz trubače, ali kod nas će biti više suza nego pesme. Voleli bismo da zajedno provedemo bar još godinu. Bili smo tako složni, bliski, pravi drugari - kaže Marina Stefanov. Marija Radaković kaže da će i profesore pamtiti po dobru.</w:t>
      </w:r>
    </w:p>
    <w:p w:rsidR="00862C5C" w:rsidRDefault="00862C5C" w:rsidP="002E44C2">
      <w:pPr>
        <w:spacing w:after="0" w:line="240" w:lineRule="auto"/>
        <w:rPr>
          <w:rFonts w:ascii="Times New Roman" w:eastAsia="Calibri" w:hAnsi="Times New Roman" w:cs="Times New Roman"/>
          <w:sz w:val="24"/>
          <w:lang w:val="en-US"/>
        </w:rPr>
      </w:pPr>
    </w:p>
    <w:p w:rsidR="002E44C2" w:rsidRPr="00F20D52" w:rsidRDefault="002E44C2" w:rsidP="002E44C2">
      <w:pPr>
        <w:spacing w:after="0" w:line="240" w:lineRule="auto"/>
        <w:jc w:val="center"/>
        <w:rPr>
          <w:rFonts w:ascii="Times New Roman" w:eastAsia="Calibri" w:hAnsi="Times New Roman" w:cs="Times New Roman"/>
          <w:b/>
          <w:bCs/>
          <w:color w:val="0000CC"/>
          <w:sz w:val="28"/>
          <w:lang w:val="en-US"/>
        </w:rPr>
      </w:pPr>
      <w:r w:rsidRPr="00F20D52">
        <w:rPr>
          <w:rFonts w:ascii="Times New Roman" w:eastAsia="Calibri" w:hAnsi="Times New Roman" w:cs="Times New Roman"/>
          <w:b/>
          <w:bCs/>
          <w:color w:val="0000CC"/>
          <w:sz w:val="28"/>
          <w:lang w:val="en-US"/>
        </w:rPr>
        <w:t>Donacija školi u Kleku</w:t>
      </w:r>
    </w:p>
    <w:p w:rsidR="00F20D52" w:rsidRDefault="00F20D52" w:rsidP="002E44C2">
      <w:pPr>
        <w:spacing w:after="0" w:line="240" w:lineRule="auto"/>
        <w:rPr>
          <w:rFonts w:ascii="Times New Roman" w:eastAsia="Calibri" w:hAnsi="Times New Roman" w:cs="Times New Roman"/>
          <w:b/>
          <w:bCs/>
          <w:sz w:val="24"/>
          <w:lang w:val="en-US"/>
        </w:rPr>
      </w:pPr>
    </w:p>
    <w:p w:rsidR="00F20D52" w:rsidRDefault="00F20D52" w:rsidP="00F20D5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2E44C2" w:rsidRPr="00F20D52">
        <w:rPr>
          <w:rFonts w:ascii="Times New Roman" w:eastAsia="Calibri" w:hAnsi="Times New Roman" w:cs="Times New Roman"/>
          <w:bCs/>
          <w:sz w:val="24"/>
          <w:lang w:val="en-US"/>
        </w:rPr>
        <w:t xml:space="preserve">Ambasador Grčke u Srbiji Konstantinos Ekonomidis, predsednik Izvršnog odbora Vojvođanske banke Marinos Vatis i proslavljeni odbojkaš Vanja Grbić </w:t>
      </w:r>
      <w:r>
        <w:rPr>
          <w:rFonts w:ascii="Times New Roman" w:eastAsia="Calibri" w:hAnsi="Times New Roman" w:cs="Times New Roman"/>
          <w:bCs/>
          <w:sz w:val="24"/>
          <w:lang w:val="en-US"/>
        </w:rPr>
        <w:t xml:space="preserve">posetili su </w:t>
      </w:r>
      <w:r w:rsidR="002E44C2" w:rsidRPr="00F20D52">
        <w:rPr>
          <w:rFonts w:ascii="Times New Roman" w:eastAsia="Calibri" w:hAnsi="Times New Roman" w:cs="Times New Roman"/>
          <w:bCs/>
          <w:sz w:val="24"/>
          <w:lang w:val="en-US"/>
        </w:rPr>
        <w:t>Osnovnu školu "Jovan Dučić" u Kleku i uručili donaciju učenicima.</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 xml:space="preserve">Kako je saopštila Vojvođanska banka, </w:t>
      </w:r>
      <w:r w:rsidR="002E44C2" w:rsidRPr="002E44C2">
        <w:rPr>
          <w:rFonts w:ascii="Times New Roman" w:eastAsia="Calibri" w:hAnsi="Times New Roman" w:cs="Times New Roman"/>
          <w:sz w:val="24"/>
          <w:lang w:val="en-US"/>
        </w:rPr>
        <w:lastRenderedPageBreak/>
        <w:t>donirana je oprema za računarske učionice u toj školi. Predstavnike ambasaede i Vojvođanske banke primio je i gradonačelnik Zrenjanina Čedomir Janjić, a i tom prilikom ambasador Ikonomidis rekao je da se toplo prijateljstvo grčkog i srpskog naroda najbolje iskazuje kroz podršku obrazovanju dece na sve moguće načine.</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"Zrenjanin, kao i škola u Kleku, predstavljaju centar naše inicijative, a ovog puta u obliku ponude koja se ostvarila zahvaljujući podršci Vojvođanske banke. Duboko im se zahvaljujemo kao i Vanji Grbiću koji prisustvuje ovom događaju kao gost ambasade", kazao je Ikonomidis.</w:t>
      </w:r>
    </w:p>
    <w:p w:rsidR="002E44C2" w:rsidRPr="00F20D52" w:rsidRDefault="00F20D52" w:rsidP="00F20D5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E44C2" w:rsidRPr="002E44C2">
        <w:rPr>
          <w:rFonts w:ascii="Times New Roman" w:eastAsia="Calibri" w:hAnsi="Times New Roman" w:cs="Times New Roman"/>
          <w:sz w:val="24"/>
          <w:lang w:val="en-US"/>
        </w:rPr>
        <w:t>Predsednik Izvršnog odbora Vojvođanske banke Marinos Vatis istakao je da je obrazovanje osnovni stub svakog društva i da su deca naša budućnost te da je dužnost da ulažemo u njih, pružimo im dobro obrazovanje i pustimo ih da vode put.</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"Korporativna i društvena odgovornost je veoma značajan deo poslovanja Vojvođanske banke i mi kontinuirano podržavamo decu i omladinu u Srbiji. Sa velikim zadovoljstvom smo se priključili ovoj sjajnoj inicijativi Grčke ambasade i pomogli u opremanju računarskih učionica", naveo je Vatis.</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Inicijativa ambasade Grčke za pomoć školi u Kleku, usledila je nakon "Evropskog sela" koje je bilo organizovano prošle godine, kada su učenici iz Osnovne škole "Jovan Dučić" tim povodom predstavljali Grčku.</w:t>
      </w:r>
    </w:p>
    <w:p w:rsidR="002E44C2" w:rsidRDefault="002E44C2" w:rsidP="00A25CA1">
      <w:pPr>
        <w:spacing w:after="0" w:line="240" w:lineRule="auto"/>
        <w:rPr>
          <w:rFonts w:ascii="Times New Roman" w:eastAsia="Calibri" w:hAnsi="Times New Roman" w:cs="Times New Roman"/>
          <w:sz w:val="24"/>
        </w:rPr>
      </w:pPr>
    </w:p>
    <w:p w:rsidR="00010B85" w:rsidRPr="00F20D52" w:rsidRDefault="00010B85" w:rsidP="00010B85">
      <w:pPr>
        <w:spacing w:after="0" w:line="240" w:lineRule="auto"/>
        <w:jc w:val="center"/>
        <w:rPr>
          <w:rFonts w:ascii="Times New Roman" w:eastAsia="Calibri" w:hAnsi="Times New Roman" w:cs="Times New Roman"/>
          <w:b/>
          <w:bCs/>
          <w:color w:val="0000CC"/>
          <w:sz w:val="28"/>
          <w:lang w:val="en-US"/>
        </w:rPr>
      </w:pPr>
      <w:r w:rsidRPr="00F20D52">
        <w:rPr>
          <w:rFonts w:ascii="Times New Roman" w:eastAsia="Calibri" w:hAnsi="Times New Roman" w:cs="Times New Roman"/>
          <w:b/>
          <w:bCs/>
          <w:color w:val="0000CC"/>
          <w:sz w:val="28"/>
          <w:lang w:val="en-US"/>
        </w:rPr>
        <w:t>Počeo  "Maj-mesec matematike"</w:t>
      </w:r>
    </w:p>
    <w:p w:rsidR="00010B85" w:rsidRPr="00010B85" w:rsidRDefault="00010B85" w:rsidP="00010B85">
      <w:pPr>
        <w:spacing w:after="0" w:line="240" w:lineRule="auto"/>
        <w:rPr>
          <w:rFonts w:ascii="Times New Roman" w:eastAsia="Calibri" w:hAnsi="Times New Roman" w:cs="Times New Roman"/>
          <w:b/>
          <w:bCs/>
          <w:sz w:val="24"/>
          <w:lang w:val="en-US"/>
        </w:rPr>
      </w:pPr>
    </w:p>
    <w:p w:rsidR="00010B85" w:rsidRPr="00F20D52" w:rsidRDefault="00F20D52" w:rsidP="00F20D52">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Cs/>
          <w:sz w:val="24"/>
          <w:lang w:val="en-US"/>
        </w:rPr>
        <w:tab/>
      </w:r>
      <w:r w:rsidR="00010B85" w:rsidRPr="00010B85">
        <w:rPr>
          <w:rFonts w:ascii="Times New Roman" w:eastAsia="Calibri" w:hAnsi="Times New Roman" w:cs="Times New Roman"/>
          <w:bCs/>
          <w:sz w:val="24"/>
          <w:lang w:val="en-US"/>
        </w:rPr>
        <w:t>Ministar prosvete, nauke i tehnološkog razvoja Srđan Verbić otvorio je juče, 5. maja, u 19 sati, nacionalnu manifestaciju "Maj mesec matematike", koja će trajati do 5. juna pod sloganom "Ritam matematike"</w:t>
      </w:r>
      <w:r w:rsidR="00010B85" w:rsidRPr="00010B85">
        <w:rPr>
          <w:rFonts w:ascii="Times New Roman" w:eastAsia="Calibri" w:hAnsi="Times New Roman" w:cs="Times New Roman"/>
          <w:b/>
          <w:bCs/>
          <w:sz w:val="24"/>
          <w:lang w:val="en-US"/>
        </w:rPr>
        <w:t xml:space="preserve"> (M3).</w:t>
      </w:r>
      <w:r w:rsidR="00010B85">
        <w:rPr>
          <w:rFonts w:ascii="Times New Roman" w:eastAsia="Calibri" w:hAnsi="Times New Roman" w:cs="Times New Roman"/>
          <w:b/>
          <w:bCs/>
          <w:sz w:val="24"/>
          <w:lang w:val="en-US"/>
        </w:rPr>
        <w:t xml:space="preserve"> </w:t>
      </w:r>
      <w:r w:rsidR="00010B85" w:rsidRPr="00010B85">
        <w:rPr>
          <w:rFonts w:ascii="Times New Roman" w:eastAsia="Calibri" w:hAnsi="Times New Roman" w:cs="Times New Roman"/>
          <w:bCs/>
          <w:sz w:val="24"/>
          <w:lang w:val="en-US"/>
        </w:rPr>
        <w:t>Četvrti M3 se prostire na najviše lokacija do sada - popularne matematičke postavke nalaziće se na 12 lokacija u Beogradu, a u manifestaciju se uključilo više od petnaest gradova</w:t>
      </w:r>
      <w:r w:rsidR="00010B85">
        <w:rPr>
          <w:rFonts w:ascii="Times New Roman" w:eastAsia="Calibri" w:hAnsi="Times New Roman" w:cs="Times New Roman"/>
          <w:bCs/>
          <w:sz w:val="24"/>
          <w:lang w:val="en-US"/>
        </w:rPr>
        <w:t xml:space="preserve"> širom Srbije, saopštio je</w:t>
      </w:r>
      <w:r w:rsidR="00010B85" w:rsidRPr="00010B85">
        <w:rPr>
          <w:rFonts w:ascii="Times New Roman" w:eastAsia="Calibri" w:hAnsi="Times New Roman" w:cs="Times New Roman"/>
          <w:bCs/>
          <w:sz w:val="24"/>
          <w:lang w:val="en-US"/>
        </w:rPr>
        <w:t xml:space="preserve"> Centar za promociju nauke (CPN).</w:t>
      </w:r>
      <w:r w:rsidR="00010B85" w:rsidRPr="00010B85">
        <w:rPr>
          <w:rFonts w:ascii="Times New Roman" w:eastAsia="Times New Roman" w:hAnsi="Times New Roman" w:cs="Times New Roman"/>
          <w:bCs/>
          <w:sz w:val="24"/>
          <w:szCs w:val="24"/>
          <w:lang w:val="en-US"/>
        </w:rPr>
        <w:t xml:space="preserve"> Manifestacija donosi i dodatne sadržaje - promocija knjige "Nedovršena igra" Kita Devlina i posebnu publikaciju "Brojevi", a gost je holandski umetnik i matematičar Rinus Rulofs.</w:t>
      </w:r>
      <w:r>
        <w:rPr>
          <w:rFonts w:ascii="Times New Roman" w:eastAsia="Calibri" w:hAnsi="Times New Roman" w:cs="Times New Roman"/>
          <w:b/>
          <w:bCs/>
          <w:sz w:val="24"/>
          <w:lang w:val="en-US"/>
        </w:rPr>
        <w:t xml:space="preserve"> </w:t>
      </w:r>
      <w:r w:rsidR="00010B85" w:rsidRPr="00010B85">
        <w:rPr>
          <w:rFonts w:ascii="Times New Roman" w:eastAsia="Times New Roman" w:hAnsi="Times New Roman" w:cs="Times New Roman"/>
          <w:bCs/>
          <w:sz w:val="24"/>
          <w:szCs w:val="24"/>
          <w:lang w:val="en-US"/>
        </w:rPr>
        <w:t>"Maj - mesec matematike" je manifestacija koju su 2012. godine pokrenuli CPN i Matematički institut (MI) SANU, sa idejom da podstaknu interesovanje za predmet koji nije baš omiljen u školama.</w:t>
      </w:r>
      <w:r w:rsidR="00010B85">
        <w:rPr>
          <w:rFonts w:ascii="Times New Roman" w:eastAsia="Times New Roman" w:hAnsi="Times New Roman" w:cs="Times New Roman"/>
          <w:bCs/>
          <w:sz w:val="24"/>
          <w:szCs w:val="24"/>
          <w:lang w:val="en-US"/>
        </w:rPr>
        <w:t xml:space="preserve"> </w:t>
      </w:r>
      <w:r w:rsidR="00010B85" w:rsidRPr="00010B85">
        <w:rPr>
          <w:rFonts w:ascii="Times New Roman" w:eastAsia="Times New Roman" w:hAnsi="Times New Roman" w:cs="Times New Roman"/>
          <w:bCs/>
          <w:sz w:val="24"/>
          <w:szCs w:val="24"/>
          <w:lang w:val="en-US"/>
        </w:rPr>
        <w:t>Organizatori manifestacije su CPN i MI SANU.</w:t>
      </w:r>
    </w:p>
    <w:p w:rsidR="00010B85" w:rsidRDefault="00010B85" w:rsidP="00010B85">
      <w:pPr>
        <w:spacing w:after="0" w:line="240" w:lineRule="auto"/>
        <w:rPr>
          <w:rFonts w:ascii="Times New Roman" w:eastAsia="Calibri" w:hAnsi="Times New Roman" w:cs="Times New Roman"/>
          <w:bCs/>
          <w:sz w:val="24"/>
          <w:lang w:val="en-US"/>
        </w:rPr>
      </w:pPr>
    </w:p>
    <w:p w:rsidR="007F7370" w:rsidRPr="00F20D52" w:rsidRDefault="007F7370" w:rsidP="00F20D52">
      <w:pPr>
        <w:spacing w:after="0" w:line="240" w:lineRule="auto"/>
        <w:jc w:val="center"/>
        <w:rPr>
          <w:rFonts w:ascii="Times New Roman" w:eastAsia="Calibri" w:hAnsi="Times New Roman" w:cs="Times New Roman"/>
          <w:b/>
          <w:bCs/>
          <w:color w:val="0000CC"/>
          <w:sz w:val="28"/>
          <w:lang w:val="en-US"/>
        </w:rPr>
      </w:pPr>
      <w:r w:rsidRPr="00F20D52">
        <w:rPr>
          <w:rFonts w:ascii="Times New Roman" w:eastAsia="Calibri" w:hAnsi="Times New Roman" w:cs="Times New Roman"/>
          <w:b/>
          <w:bCs/>
          <w:color w:val="0000CC"/>
          <w:sz w:val="28"/>
          <w:lang w:val="en-US"/>
        </w:rPr>
        <w:t>Praksa u međunarodnoj kompaniji</w:t>
      </w:r>
    </w:p>
    <w:p w:rsidR="007F7370" w:rsidRPr="007F7370" w:rsidRDefault="007F7370" w:rsidP="007F7370">
      <w:pPr>
        <w:spacing w:after="0" w:line="240" w:lineRule="auto"/>
        <w:rPr>
          <w:rFonts w:ascii="Times New Roman" w:eastAsia="Calibri" w:hAnsi="Times New Roman" w:cs="Times New Roman"/>
          <w:bCs/>
          <w:sz w:val="24"/>
          <w:lang w:val="en-US"/>
        </w:rPr>
      </w:pPr>
    </w:p>
    <w:p w:rsidR="00F20D52" w:rsidRDefault="00F20D52" w:rsidP="00F20D52">
      <w:pPr>
        <w:spacing w:after="0" w:line="240" w:lineRule="auto"/>
        <w:jc w:val="both"/>
        <w:rPr>
          <w:rFonts w:ascii="Times New Roman" w:eastAsia="Calibri" w:hAnsi="Times New Roman" w:cs="Times New Roman"/>
          <w:bCs/>
          <w:sz w:val="24"/>
          <w:lang w:val="en-US"/>
        </w:rPr>
      </w:pPr>
      <w:r w:rsidRPr="007F7370">
        <w:rPr>
          <w:rFonts w:ascii="Times New Roman" w:eastAsia="Calibri" w:hAnsi="Times New Roman" w:cs="Times New Roman"/>
          <w:bCs/>
          <w:sz w:val="24"/>
          <w:lang w:val="en-US"/>
        </w:rPr>
        <w:drawing>
          <wp:anchor distT="0" distB="0" distL="114300" distR="114300" simplePos="0" relativeHeight="251666432" behindDoc="1" locked="0" layoutInCell="1" allowOverlap="1" wp14:anchorId="4B318534" wp14:editId="45CFEB64">
            <wp:simplePos x="0" y="0"/>
            <wp:positionH relativeFrom="column">
              <wp:posOffset>3295015</wp:posOffset>
            </wp:positionH>
            <wp:positionV relativeFrom="paragraph">
              <wp:posOffset>197485</wp:posOffset>
            </wp:positionV>
            <wp:extent cx="2619375" cy="1504315"/>
            <wp:effectExtent l="0" t="0" r="9525" b="635"/>
            <wp:wrapTight wrapText="bothSides">
              <wp:wrapPolygon edited="0">
                <wp:start x="0" y="0"/>
                <wp:lineTo x="0" y="21336"/>
                <wp:lineTo x="21521" y="21336"/>
                <wp:lineTo x="21521" y="0"/>
                <wp:lineTo x="0" y="0"/>
              </wp:wrapPolygon>
            </wp:wrapTight>
            <wp:docPr id="14" name="Picture 14" descr="http://www.blic.rs/data/images/2015-05-04/608095_cokesummershipilustracija_f.jpg?ver=1430757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04/608095_cokesummershipilustracija_f.jpg?ver=1430757585"/>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619375" cy="1504315"/>
                    </a:xfrm>
                    <a:prstGeom prst="rect">
                      <a:avLst/>
                    </a:prstGeom>
                    <a:noFill/>
                    <a:ln>
                      <a:noFill/>
                    </a:ln>
                  </pic:spPr>
                </pic:pic>
              </a:graphicData>
            </a:graphic>
            <wp14:sizeRelH relativeFrom="page">
              <wp14:pctWidth>0</wp14:pctWidth>
            </wp14:sizeRelH>
            <wp14:sizeRelV relativeFrom="page">
              <wp14:pctHeight>0</wp14:pctHeight>
            </wp14:sizeRelV>
          </wp:anchor>
        </w:drawing>
      </w:r>
      <w:r w:rsidR="007F7370" w:rsidRPr="007F7370">
        <w:rPr>
          <w:rFonts w:ascii="Times New Roman" w:eastAsia="Calibri" w:hAnsi="Times New Roman" w:cs="Times New Roman"/>
          <w:bCs/>
          <w:sz w:val="24"/>
          <w:lang w:val="en-US"/>
        </w:rPr>
        <w:tab/>
        <w:t>Upravo ste završili fakultet. Prosek vam nije bio najbolji, ali je bio dovoljno blizu. Sa diplomom ispod ruke, odlučujete da je sledeći korak da nađete posao. Puni entuzijazma svoju biografiju šaljete na oglas za posao koji vam se učinio najprikladnijim za stepen vašeg obrazovanja. Odgovora nema. Pokušavate sa još jednim. Dešava se isto. Posle desetog pokušaja da dođete do makar razgovora za posao, shvatate da nešto nije u redu. Šta? Nemate iskustva. Da biste makar stigli do razgovora za posao, HR menadžeri u kompanijama traže da imate makar malo iskustva u radu u nekoj firmi ili većoj kompaniji. Ako ga nemate, vaša biografija već na prvom koraku završava „u korpi“.</w:t>
      </w:r>
    </w:p>
    <w:p w:rsidR="007F7370" w:rsidRPr="00F20D52" w:rsidRDefault="00F20D52" w:rsidP="00F20D5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7F7370" w:rsidRPr="007F7370">
        <w:rPr>
          <w:rFonts w:ascii="Times New Roman" w:eastAsia="Calibri" w:hAnsi="Times New Roman" w:cs="Times New Roman"/>
          <w:bCs/>
          <w:sz w:val="24"/>
          <w:lang w:val="en-US"/>
        </w:rPr>
        <w:t xml:space="preserve">Ovaj problem je postao toliko izražen da ga je prepoznala i država. Početkom godine Ministarstvo omladine i sporta potpisalo je Memorandum sa Srpskom asocijacijom menadžera, </w:t>
      </w:r>
      <w:r w:rsidR="007F7370" w:rsidRPr="007F7370">
        <w:rPr>
          <w:rFonts w:ascii="Times New Roman" w:eastAsia="Calibri" w:hAnsi="Times New Roman" w:cs="Times New Roman"/>
          <w:bCs/>
          <w:sz w:val="24"/>
          <w:lang w:val="en-US"/>
        </w:rPr>
        <w:lastRenderedPageBreak/>
        <w:t>kojim bi polaznici Fonda za mlade talente imali priliku da obavljaju praksu u kompanijama koje se okupljene u ovoj asocijaciji.</w:t>
      </w:r>
      <w:r w:rsidR="007F7370" w:rsidRPr="007F7370">
        <w:rPr>
          <w:rFonts w:ascii="Times New Roman" w:eastAsia="Times New Roman" w:hAnsi="Times New Roman" w:cs="Times New Roman"/>
          <w:bCs/>
          <w:sz w:val="24"/>
          <w:szCs w:val="24"/>
          <w:lang w:val="en-US"/>
        </w:rPr>
        <w:t xml:space="preserve"> </w:t>
      </w:r>
      <w:r w:rsidR="007F7370" w:rsidRPr="002242A8">
        <w:rPr>
          <w:rFonts w:ascii="Times New Roman" w:eastAsia="Times New Roman" w:hAnsi="Times New Roman" w:cs="Times New Roman"/>
          <w:bCs/>
          <w:sz w:val="24"/>
          <w:szCs w:val="24"/>
          <w:lang w:val="en-US"/>
        </w:rPr>
        <w:t>Ali i same kompanije imaju programe koji studentima nude praktična znanja, kao nadogradnju teorijskog dela koji daju fakulteti. Takav je i Coke Summership program koji kompanija Coca-Cola Hellenic Srbija organizuje treću godinu zaredom.</w:t>
      </w:r>
      <w:r w:rsidR="007F7370">
        <w:rPr>
          <w:rFonts w:ascii="Times New Roman" w:eastAsia="Times New Roman" w:hAnsi="Times New Roman" w:cs="Times New Roman"/>
          <w:bCs/>
          <w:sz w:val="24"/>
          <w:szCs w:val="24"/>
          <w:lang w:val="en-US"/>
        </w:rPr>
        <w:t xml:space="preserve"> </w:t>
      </w:r>
      <w:r w:rsidR="007F7370" w:rsidRPr="002242A8">
        <w:rPr>
          <w:rFonts w:ascii="Times New Roman" w:eastAsia="Times New Roman" w:hAnsi="Times New Roman" w:cs="Times New Roman"/>
          <w:bCs/>
          <w:sz w:val="24"/>
          <w:szCs w:val="24"/>
          <w:lang w:val="en-US"/>
        </w:rPr>
        <w:t>Coke Summership polaznicima omogućava da steknupraktične veštine, upoznajuse sa dobrim primerima iz poslovne prakse kompanije, učestvuju na interaktivnim predavanjima i rade sa mentorima na konkretnom projektu.</w:t>
      </w:r>
    </w:p>
    <w:p w:rsidR="00A25CA1" w:rsidRDefault="00A25CA1" w:rsidP="00A25CA1">
      <w:pPr>
        <w:spacing w:after="0" w:line="240" w:lineRule="auto"/>
        <w:rPr>
          <w:rFonts w:ascii="Times New Roman" w:eastAsia="Calibri" w:hAnsi="Times New Roman" w:cs="Times New Roman"/>
          <w:sz w:val="24"/>
        </w:rPr>
      </w:pPr>
    </w:p>
    <w:p w:rsidR="002E44C2" w:rsidRPr="00F20D52" w:rsidRDefault="002E44C2" w:rsidP="00010B85">
      <w:pPr>
        <w:spacing w:after="0" w:line="240" w:lineRule="auto"/>
        <w:jc w:val="center"/>
        <w:rPr>
          <w:rFonts w:ascii="Times New Roman" w:eastAsia="Calibri" w:hAnsi="Times New Roman" w:cs="Times New Roman"/>
          <w:b/>
          <w:bCs/>
          <w:color w:val="0000CC"/>
          <w:sz w:val="28"/>
          <w:lang w:val="en-US"/>
        </w:rPr>
      </w:pPr>
      <w:r w:rsidRPr="00F20D52">
        <w:rPr>
          <w:rFonts w:ascii="Times New Roman" w:eastAsia="Calibri" w:hAnsi="Times New Roman" w:cs="Times New Roman"/>
          <w:b/>
          <w:bCs/>
          <w:color w:val="0000CC"/>
          <w:sz w:val="28"/>
          <w:lang w:val="en-US"/>
        </w:rPr>
        <w:t>Simulacija ubistva na Pravnom fakultetu</w:t>
      </w:r>
    </w:p>
    <w:p w:rsidR="00F20D52" w:rsidRDefault="00F20D52" w:rsidP="002E44C2">
      <w:pPr>
        <w:spacing w:after="0" w:line="240" w:lineRule="auto"/>
        <w:rPr>
          <w:rFonts w:ascii="Times New Roman" w:eastAsia="Calibri" w:hAnsi="Times New Roman" w:cs="Times New Roman"/>
          <w:b/>
          <w:bCs/>
          <w:sz w:val="24"/>
          <w:lang w:val="en-US"/>
        </w:rPr>
      </w:pPr>
    </w:p>
    <w:p w:rsidR="00F20D52" w:rsidRPr="00F20D52" w:rsidRDefault="00F20D52" w:rsidP="00F20D52">
      <w:pPr>
        <w:spacing w:after="0" w:line="240" w:lineRule="auto"/>
        <w:jc w:val="both"/>
        <w:rPr>
          <w:rFonts w:ascii="Times New Roman" w:eastAsia="Calibri" w:hAnsi="Times New Roman" w:cs="Times New Roman"/>
          <w:bCs/>
          <w:sz w:val="24"/>
          <w:lang w:val="en-US"/>
        </w:rPr>
      </w:pPr>
      <w:r w:rsidRPr="002E44C2">
        <w:rPr>
          <w:rFonts w:ascii="Times New Roman" w:eastAsia="Calibri" w:hAnsi="Times New Roman" w:cs="Times New Roman"/>
          <w:sz w:val="24"/>
          <w:lang w:val="en-US"/>
        </w:rPr>
        <w:drawing>
          <wp:anchor distT="0" distB="0" distL="114300" distR="114300" simplePos="0" relativeHeight="251674624" behindDoc="0" locked="0" layoutInCell="1" allowOverlap="1" wp14:anchorId="1864DAD9" wp14:editId="702C723F">
            <wp:simplePos x="0" y="0"/>
            <wp:positionH relativeFrom="column">
              <wp:posOffset>3238500</wp:posOffset>
            </wp:positionH>
            <wp:positionV relativeFrom="paragraph">
              <wp:posOffset>426085</wp:posOffset>
            </wp:positionV>
            <wp:extent cx="2619375" cy="1309370"/>
            <wp:effectExtent l="0" t="0" r="9525" b="5080"/>
            <wp:wrapSquare wrapText="bothSides"/>
            <wp:docPr id="6" name="Picture 6"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TV (Aleksandar Korom)"/>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619375" cy="13093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2E44C2" w:rsidRPr="00F20D52">
        <w:rPr>
          <w:rFonts w:ascii="Times New Roman" w:eastAsia="Calibri" w:hAnsi="Times New Roman" w:cs="Times New Roman"/>
          <w:bCs/>
          <w:sz w:val="24"/>
          <w:lang w:val="en-US"/>
        </w:rPr>
        <w:t xml:space="preserve">Zaposleni na Pravnom fakultetu u Novom Sadu </w:t>
      </w:r>
      <w:r w:rsidRPr="00F20D52">
        <w:rPr>
          <w:rFonts w:ascii="Times New Roman" w:eastAsia="Calibri" w:hAnsi="Times New Roman" w:cs="Times New Roman"/>
          <w:bCs/>
          <w:sz w:val="24"/>
          <w:lang w:val="en-US"/>
        </w:rPr>
        <w:t xml:space="preserve">juče </w:t>
      </w:r>
      <w:r w:rsidR="002E44C2" w:rsidRPr="00F20D52">
        <w:rPr>
          <w:rFonts w:ascii="Times New Roman" w:eastAsia="Calibri" w:hAnsi="Times New Roman" w:cs="Times New Roman"/>
          <w:bCs/>
          <w:sz w:val="24"/>
          <w:lang w:val="en-US"/>
        </w:rPr>
        <w:t>su se potrudili da budućim studentima prava i propise pokažu na kreativniji način. Za njih je osim razgovora, na Danu otvorenih vrata prikazana simulacija ubistva, od privođenja osumnjičenog do sudskog postupka.</w:t>
      </w:r>
      <w:r>
        <w:rPr>
          <w:rFonts w:ascii="Times New Roman" w:eastAsia="Calibri" w:hAnsi="Times New Roman" w:cs="Times New Roman"/>
          <w:bCs/>
          <w:sz w:val="24"/>
          <w:lang w:val="en-US"/>
        </w:rPr>
        <w:t xml:space="preserve"> </w:t>
      </w:r>
      <w:r w:rsidR="002E44C2" w:rsidRPr="00F20D52">
        <w:rPr>
          <w:rFonts w:ascii="Times New Roman" w:eastAsia="Calibri" w:hAnsi="Times New Roman" w:cs="Times New Roman"/>
          <w:sz w:val="24"/>
          <w:lang w:val="en-US"/>
        </w:rPr>
        <w:t>Ubistvo, policajci koji privode</w:t>
      </w:r>
      <w:r w:rsidR="002E44C2" w:rsidRPr="002E44C2">
        <w:rPr>
          <w:rFonts w:ascii="Times New Roman" w:eastAsia="Calibri" w:hAnsi="Times New Roman" w:cs="Times New Roman"/>
          <w:sz w:val="24"/>
          <w:lang w:val="en-US"/>
        </w:rPr>
        <w:t xml:space="preserve"> osumnjičenog, forenzičari koji uzimaju dokaze, deo su redovnog policijskog uviđaja nakon izvršenja krivičnog dela, a taj postupak predstavljen je i potencijalnim studentima novosadskog Pravnog fakulteta, kako bi im se približila struka koja je u domenu njihovog interesovanja.</w:t>
      </w:r>
      <w:r>
        <w:rPr>
          <w:rFonts w:ascii="Times New Roman" w:eastAsia="Calibri" w:hAnsi="Times New Roman" w:cs="Times New Roman"/>
          <w:sz w:val="24"/>
          <w:lang w:val="en-US"/>
        </w:rPr>
        <w:t xml:space="preserve"> </w:t>
      </w:r>
      <w:r w:rsidR="002E44C2" w:rsidRPr="002E44C2">
        <w:rPr>
          <w:rFonts w:ascii="Times New Roman" w:eastAsia="Calibri" w:hAnsi="Times New Roman" w:cs="Times New Roman"/>
          <w:sz w:val="24"/>
          <w:lang w:val="en-US"/>
        </w:rPr>
        <w:t>Pravni fakultet svake godine upiše oko 800 studenata, a studenti mogu pohađati opšti i policijski smer. U toj ustanovi ističu da imaju saradnju sa više od 60 fakulteta u svetu koja podrazumeva razmenu studenata i njihovo usavršavanje, a 30 fakulteta priznaje njihovu diplomu bez nostrifikacije.</w:t>
      </w:r>
      <w:r>
        <w:rPr>
          <w:rFonts w:ascii="Times New Roman" w:eastAsia="Calibri" w:hAnsi="Times New Roman" w:cs="Times New Roman"/>
          <w:sz w:val="24"/>
          <w:lang w:val="en-US"/>
        </w:rPr>
        <w:t xml:space="preserve"> </w:t>
      </w:r>
      <w:r w:rsidR="002E44C2" w:rsidRPr="002E44C2">
        <w:rPr>
          <w:rFonts w:ascii="Times New Roman" w:eastAsia="Calibri" w:hAnsi="Times New Roman" w:cs="Times New Roman"/>
          <w:sz w:val="24"/>
          <w:lang w:val="en-US"/>
        </w:rPr>
        <w:t>"Veoma je bitno da studenti tokom studranja pokažu dozu aktivnosti za ono što fakultet nudi u saradnji sa svim državnim institucijama na lokalnom, pokrajinskom i državnom nivou, a to su sudovi, tužilaštva i policijske uprave gde mogu tokom studiranja da steknu obrazovanje", rekao je asistent Stefan Samardžić.</w:t>
      </w:r>
    </w:p>
    <w:p w:rsidR="002E44C2" w:rsidRPr="002E44C2" w:rsidRDefault="00F20D52" w:rsidP="00F20D5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2E44C2" w:rsidRPr="002E44C2">
        <w:rPr>
          <w:rFonts w:ascii="Times New Roman" w:eastAsia="Calibri" w:hAnsi="Times New Roman" w:cs="Times New Roman"/>
          <w:sz w:val="24"/>
          <w:lang w:val="en-US"/>
        </w:rPr>
        <w:t>Dekan Ranko Keča je ocenio da su na fakultetu izuzetno zadovoljni odzivom potencijalnih brucoša, jer pristižu generacije koje su malobrojnije nego prethodnih godina.</w:t>
      </w:r>
      <w:r>
        <w:rPr>
          <w:rFonts w:ascii="Times New Roman" w:eastAsia="Calibri" w:hAnsi="Times New Roman" w:cs="Times New Roman"/>
          <w:sz w:val="24"/>
          <w:lang w:val="en-US"/>
        </w:rPr>
        <w:t xml:space="preserve"> </w:t>
      </w:r>
      <w:r w:rsidR="002E44C2" w:rsidRPr="002E44C2">
        <w:rPr>
          <w:rFonts w:ascii="Times New Roman" w:eastAsia="Calibri" w:hAnsi="Times New Roman" w:cs="Times New Roman"/>
          <w:sz w:val="24"/>
          <w:lang w:val="en-US"/>
        </w:rPr>
        <w:t>Na Pravnom fakultetu napominju da njihova diploma nudi širok spektar zanimanja poput pravnika, javnih beležnika, privatnih izvršitelja, ali i sudija, tužitelja i advokata, pa bi se budući studenti pri izboru fakulteta mogli voditi i tim podatkom.</w:t>
      </w:r>
      <w:r w:rsidR="001A60D5">
        <w:rPr>
          <w:rFonts w:ascii="Times New Roman" w:eastAsia="Calibri" w:hAnsi="Times New Roman" w:cs="Times New Roman"/>
          <w:sz w:val="24"/>
          <w:lang w:val="en-US"/>
        </w:rPr>
        <w:tab/>
      </w:r>
      <w:r>
        <w:t xml:space="preserve"> </w:t>
      </w:r>
      <w:hyperlink r:id="rId16" w:history="1">
        <w:r w:rsidR="002E44C2" w:rsidRPr="000E2B09">
          <w:rPr>
            <w:rStyle w:val="Hyperlink"/>
            <w:rFonts w:ascii="Times New Roman" w:eastAsia="Calibri" w:hAnsi="Times New Roman" w:cs="Times New Roman"/>
            <w:sz w:val="24"/>
            <w:lang w:val="en-US"/>
          </w:rPr>
          <w:t>https://www.youtube.com/watch?v=HMJMP0EZInE</w:t>
        </w:r>
      </w:hyperlink>
      <w:r w:rsidR="002E44C2">
        <w:rPr>
          <w:rFonts w:ascii="Times New Roman" w:eastAsia="Calibri" w:hAnsi="Times New Roman" w:cs="Times New Roman"/>
          <w:sz w:val="24"/>
          <w:lang w:val="en-US"/>
        </w:rPr>
        <w:t xml:space="preserve"> </w:t>
      </w:r>
    </w:p>
    <w:p w:rsidR="002E44C2" w:rsidRDefault="002E44C2" w:rsidP="00A25CA1">
      <w:pPr>
        <w:spacing w:after="0" w:line="240" w:lineRule="auto"/>
        <w:rPr>
          <w:rFonts w:ascii="Times New Roman" w:eastAsia="Calibri" w:hAnsi="Times New Roman" w:cs="Times New Roman"/>
          <w:sz w:val="24"/>
        </w:rPr>
      </w:pPr>
    </w:p>
    <w:p w:rsidR="00010B85" w:rsidRPr="00F20D52" w:rsidRDefault="00010B85" w:rsidP="00010B85">
      <w:pPr>
        <w:spacing w:after="0" w:line="240" w:lineRule="auto"/>
        <w:jc w:val="center"/>
        <w:rPr>
          <w:rFonts w:ascii="Times New Roman" w:eastAsia="Calibri" w:hAnsi="Times New Roman" w:cs="Times New Roman"/>
          <w:b/>
          <w:bCs/>
          <w:color w:val="0000CC"/>
          <w:sz w:val="28"/>
          <w:lang w:val="en-US"/>
        </w:rPr>
      </w:pPr>
      <w:r w:rsidRPr="00F20D52">
        <w:rPr>
          <w:rFonts w:ascii="Times New Roman" w:eastAsia="Calibri" w:hAnsi="Times New Roman" w:cs="Times New Roman"/>
          <w:b/>
          <w:bCs/>
          <w:color w:val="0000CC"/>
          <w:sz w:val="28"/>
          <w:lang w:val="en-US"/>
        </w:rPr>
        <w:t>Portugalsko poetsko veče</w:t>
      </w:r>
    </w:p>
    <w:p w:rsidR="00010B85" w:rsidRPr="00010B85" w:rsidRDefault="00010B85" w:rsidP="00010B85">
      <w:pPr>
        <w:spacing w:after="0" w:line="240" w:lineRule="auto"/>
        <w:rPr>
          <w:rFonts w:ascii="Times New Roman" w:eastAsia="Calibri" w:hAnsi="Times New Roman" w:cs="Times New Roman"/>
          <w:bCs/>
          <w:sz w:val="28"/>
          <w:lang w:val="en-US"/>
        </w:rPr>
      </w:pPr>
    </w:p>
    <w:p w:rsidR="00010B85" w:rsidRPr="00010B85" w:rsidRDefault="00010B85" w:rsidP="00F20D52">
      <w:pPr>
        <w:spacing w:after="0" w:line="240" w:lineRule="auto"/>
        <w:jc w:val="both"/>
        <w:rPr>
          <w:rFonts w:ascii="Times New Roman" w:eastAsia="Calibri" w:hAnsi="Times New Roman" w:cs="Times New Roman"/>
          <w:bCs/>
          <w:sz w:val="24"/>
          <w:lang w:val="en-US"/>
        </w:rPr>
      </w:pPr>
      <w:r w:rsidRPr="00010B85">
        <w:rPr>
          <w:rFonts w:ascii="Times New Roman" w:eastAsia="Calibri" w:hAnsi="Times New Roman" w:cs="Times New Roman"/>
          <w:bCs/>
          <w:sz w:val="24"/>
          <w:lang w:val="en-US"/>
        </w:rPr>
        <w:tab/>
        <w:t xml:space="preserve">Sinoć je u Novom Sadu u 19.30 časova, u bibliotečkom ogranku sa publikacijama na svetskim jezicima "Anica Savić-Rebac", na Trgu Republike 2, održano  Portugalsko poetsko veče. </w:t>
      </w:r>
      <w:r w:rsidRPr="00010B85">
        <w:rPr>
          <w:rFonts w:ascii="Times New Roman" w:eastAsia="Calibri" w:hAnsi="Times New Roman" w:cs="Times New Roman"/>
          <w:sz w:val="24"/>
          <w:lang w:val="en-US"/>
        </w:rPr>
        <w:t>Poeziju pesnika Portugalije, Brazila i luzofone Afrike čitali su studenti Filozofskog fakulteta, polaznici kursa portugalskog jezika. Pozvani su bili svi ljubitelji poezije da se pridruže i, ukoliko već imaju svog omiljenog pesnika sa pomenutih prostora, podele sa drugima po koji stih.</w:t>
      </w:r>
    </w:p>
    <w:p w:rsidR="002E44C2" w:rsidRDefault="002E44C2" w:rsidP="00A25CA1">
      <w:pPr>
        <w:spacing w:after="0" w:line="240" w:lineRule="auto"/>
        <w:rPr>
          <w:rFonts w:ascii="Times New Roman" w:eastAsia="Calibri" w:hAnsi="Times New Roman" w:cs="Times New Roman"/>
          <w:sz w:val="24"/>
        </w:rPr>
      </w:pPr>
    </w:p>
    <w:p w:rsidR="002E44C2" w:rsidRPr="00F20D52" w:rsidRDefault="002E44C2" w:rsidP="002E44C2">
      <w:pPr>
        <w:spacing w:after="0" w:line="240" w:lineRule="auto"/>
        <w:jc w:val="center"/>
        <w:rPr>
          <w:rFonts w:ascii="Times New Roman" w:eastAsia="Calibri" w:hAnsi="Times New Roman" w:cs="Times New Roman"/>
          <w:b/>
          <w:bCs/>
          <w:color w:val="0000CC"/>
          <w:sz w:val="28"/>
          <w:lang w:val="en-US"/>
        </w:rPr>
      </w:pPr>
      <w:r w:rsidRPr="00F20D52">
        <w:rPr>
          <w:rFonts w:ascii="Times New Roman" w:eastAsia="Calibri" w:hAnsi="Times New Roman" w:cs="Times New Roman"/>
          <w:b/>
          <w:bCs/>
          <w:color w:val="0000CC"/>
          <w:sz w:val="28"/>
          <w:lang w:val="en-US"/>
        </w:rPr>
        <w:t>Koncert studenata trube</w:t>
      </w:r>
    </w:p>
    <w:p w:rsidR="002E44C2" w:rsidRDefault="002E44C2" w:rsidP="002E44C2">
      <w:pPr>
        <w:spacing w:after="0" w:line="240" w:lineRule="auto"/>
        <w:rPr>
          <w:rFonts w:ascii="Times New Roman" w:eastAsia="Calibri" w:hAnsi="Times New Roman" w:cs="Times New Roman"/>
          <w:b/>
          <w:bCs/>
          <w:sz w:val="24"/>
          <w:lang w:val="en-US"/>
        </w:rPr>
      </w:pPr>
    </w:p>
    <w:p w:rsidR="002E44C2" w:rsidRPr="002E44C2" w:rsidRDefault="002E44C2" w:rsidP="002E44C2">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lastRenderedPageBreak/>
        <w:tab/>
      </w:r>
      <w:r w:rsidRPr="002E44C2">
        <w:rPr>
          <w:rFonts w:ascii="Times New Roman" w:eastAsia="Calibri" w:hAnsi="Times New Roman" w:cs="Times New Roman"/>
          <w:bCs/>
          <w:sz w:val="24"/>
          <w:lang w:val="en-US"/>
        </w:rPr>
        <w:t>U Multimedijalnom centru Akademije umetnosti Univerziteta u Novom Sadu, u utorak 5. maja, sa početkom u 20 časova, koncert su  održali studenti trube u klasi doc. Nenada Markovića.</w:t>
      </w:r>
      <w:r>
        <w:rPr>
          <w:rFonts w:ascii="Times New Roman" w:eastAsia="Calibri" w:hAnsi="Times New Roman" w:cs="Times New Roman"/>
          <w:b/>
          <w:bCs/>
          <w:sz w:val="24"/>
          <w:lang w:val="en-US"/>
        </w:rPr>
        <w:t xml:space="preserve"> </w:t>
      </w:r>
      <w:r>
        <w:rPr>
          <w:rFonts w:ascii="Times New Roman" w:eastAsia="Calibri" w:hAnsi="Times New Roman" w:cs="Times New Roman"/>
          <w:sz w:val="24"/>
          <w:lang w:val="en-US"/>
        </w:rPr>
        <w:t>Program</w:t>
      </w:r>
      <w:r w:rsidRPr="002E44C2">
        <w:rPr>
          <w:rFonts w:ascii="Times New Roman" w:eastAsia="Calibri" w:hAnsi="Times New Roman" w:cs="Times New Roman"/>
          <w:sz w:val="24"/>
          <w:lang w:val="en-US"/>
        </w:rPr>
        <w:t>i: I. Stravinski, G. Torelli , J. N. Hummel, H. Sutermeister, O. Boehme, J. Francaix, L. Berio.</w:t>
      </w:r>
      <w:r>
        <w:rPr>
          <w:rFonts w:ascii="Times New Roman" w:eastAsia="Calibri" w:hAnsi="Times New Roman" w:cs="Times New Roman"/>
          <w:sz w:val="24"/>
          <w:lang w:val="en-US"/>
        </w:rPr>
        <w:t xml:space="preserve"> </w:t>
      </w:r>
      <w:r w:rsidRPr="002E44C2">
        <w:rPr>
          <w:rFonts w:ascii="Times New Roman" w:eastAsia="Calibri" w:hAnsi="Times New Roman" w:cs="Times New Roman"/>
          <w:sz w:val="24"/>
          <w:lang w:val="en-US"/>
        </w:rPr>
        <w:t>Klavirska saradnja: Oskar Ritter .</w:t>
      </w:r>
      <w:r>
        <w:rPr>
          <w:rFonts w:ascii="Times New Roman" w:eastAsia="Calibri" w:hAnsi="Times New Roman" w:cs="Times New Roman"/>
          <w:b/>
          <w:bCs/>
          <w:sz w:val="24"/>
          <w:lang w:val="en-US"/>
        </w:rPr>
        <w:t xml:space="preserve"> </w:t>
      </w:r>
      <w:r w:rsidRPr="002E44C2">
        <w:rPr>
          <w:rFonts w:ascii="Times New Roman" w:eastAsia="Calibri" w:hAnsi="Times New Roman" w:cs="Times New Roman"/>
          <w:sz w:val="24"/>
          <w:lang w:val="en-US"/>
        </w:rPr>
        <w:t>Ulaz na koncert</w:t>
      </w:r>
      <w:r>
        <w:rPr>
          <w:rFonts w:ascii="Times New Roman" w:eastAsia="Calibri" w:hAnsi="Times New Roman" w:cs="Times New Roman"/>
          <w:sz w:val="24"/>
          <w:lang w:val="en-US"/>
        </w:rPr>
        <w:t xml:space="preserve"> bio je slobodan</w:t>
      </w:r>
      <w:r w:rsidRPr="002E44C2">
        <w:rPr>
          <w:rFonts w:ascii="Times New Roman" w:eastAsia="Calibri" w:hAnsi="Times New Roman" w:cs="Times New Roman"/>
          <w:sz w:val="24"/>
          <w:lang w:val="en-US"/>
        </w:rPr>
        <w:t>.</w:t>
      </w:r>
    </w:p>
    <w:p w:rsidR="002E44C2" w:rsidRDefault="002E44C2" w:rsidP="00A25CA1">
      <w:pPr>
        <w:spacing w:after="0" w:line="240" w:lineRule="auto"/>
        <w:rPr>
          <w:rFonts w:ascii="Times New Roman" w:eastAsia="Calibri" w:hAnsi="Times New Roman" w:cs="Times New Roman"/>
          <w:sz w:val="24"/>
        </w:rPr>
      </w:pPr>
    </w:p>
    <w:p w:rsidR="00010B85" w:rsidRPr="00F20D52" w:rsidRDefault="00010B85" w:rsidP="00010B85">
      <w:pPr>
        <w:spacing w:after="0" w:line="240" w:lineRule="auto"/>
        <w:jc w:val="center"/>
        <w:rPr>
          <w:rFonts w:ascii="Times New Roman" w:eastAsia="Calibri" w:hAnsi="Times New Roman" w:cs="Times New Roman"/>
          <w:b/>
          <w:bCs/>
          <w:color w:val="0000CC"/>
          <w:sz w:val="28"/>
          <w:lang w:val="en-US"/>
        </w:rPr>
      </w:pPr>
      <w:r w:rsidRPr="00F20D52">
        <w:rPr>
          <w:rFonts w:ascii="Times New Roman" w:eastAsia="Calibri" w:hAnsi="Times New Roman" w:cs="Times New Roman"/>
          <w:b/>
          <w:bCs/>
          <w:color w:val="0000CC"/>
          <w:sz w:val="28"/>
          <w:lang w:val="en-US"/>
        </w:rPr>
        <w:t>SM: Festival poezija mladih pesnika "Mašta i snovi"</w:t>
      </w:r>
    </w:p>
    <w:p w:rsidR="00F20D52" w:rsidRDefault="00F20D52" w:rsidP="00010B85">
      <w:pPr>
        <w:spacing w:after="0" w:line="240" w:lineRule="auto"/>
        <w:rPr>
          <w:rFonts w:ascii="Times New Roman" w:eastAsia="Calibri" w:hAnsi="Times New Roman" w:cs="Times New Roman"/>
          <w:b/>
          <w:bCs/>
          <w:sz w:val="24"/>
          <w:lang w:val="en-US"/>
        </w:rPr>
      </w:pPr>
    </w:p>
    <w:p w:rsidR="00F20D52" w:rsidRDefault="00F20D52" w:rsidP="00F20D52">
      <w:pPr>
        <w:spacing w:after="0" w:line="240" w:lineRule="auto"/>
        <w:jc w:val="both"/>
        <w:rPr>
          <w:rFonts w:ascii="Times New Roman" w:eastAsia="Calibri" w:hAnsi="Times New Roman" w:cs="Times New Roman"/>
          <w:bCs/>
          <w:sz w:val="24"/>
          <w:lang w:val="en-US"/>
        </w:rPr>
      </w:pPr>
      <w:r w:rsidRPr="00010B85">
        <w:rPr>
          <w:rFonts w:ascii="Times New Roman" w:eastAsia="Calibri" w:hAnsi="Times New Roman" w:cs="Times New Roman"/>
          <w:sz w:val="24"/>
          <w:lang w:val="en-US"/>
        </w:rPr>
        <w:drawing>
          <wp:anchor distT="0" distB="0" distL="114300" distR="114300" simplePos="0" relativeHeight="251675648" behindDoc="0" locked="0" layoutInCell="1" allowOverlap="1" wp14:anchorId="2B41EE3C" wp14:editId="1B5D5069">
            <wp:simplePos x="0" y="0"/>
            <wp:positionH relativeFrom="column">
              <wp:posOffset>3609975</wp:posOffset>
            </wp:positionH>
            <wp:positionV relativeFrom="paragraph">
              <wp:posOffset>295275</wp:posOffset>
            </wp:positionV>
            <wp:extent cx="2238375" cy="1118870"/>
            <wp:effectExtent l="0" t="0" r="9525" b="5080"/>
            <wp:wrapSquare wrapText="bothSides"/>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010B85" w:rsidRPr="00F20D52">
        <w:rPr>
          <w:rFonts w:ascii="Times New Roman" w:eastAsia="Calibri" w:hAnsi="Times New Roman" w:cs="Times New Roman"/>
          <w:bCs/>
          <w:sz w:val="24"/>
          <w:lang w:val="en-US"/>
        </w:rPr>
        <w:t>U</w:t>
      </w:r>
      <w:r w:rsidR="00010B85" w:rsidRPr="00010B85">
        <w:rPr>
          <w:rFonts w:ascii="Times New Roman" w:eastAsia="Calibri" w:hAnsi="Times New Roman" w:cs="Times New Roman"/>
          <w:b/>
          <w:bCs/>
          <w:sz w:val="24"/>
          <w:lang w:val="en-US"/>
        </w:rPr>
        <w:t xml:space="preserve"> </w:t>
      </w:r>
      <w:r w:rsidR="00010B85" w:rsidRPr="00F20D52">
        <w:rPr>
          <w:rFonts w:ascii="Times New Roman" w:eastAsia="Calibri" w:hAnsi="Times New Roman" w:cs="Times New Roman"/>
          <w:bCs/>
          <w:sz w:val="24"/>
          <w:lang w:val="en-US"/>
        </w:rPr>
        <w:t>Art klubu Sirmijumarta u Sremskoj Mitrovici, u petak 8. maja u 18 časova održaće se peti međunarodni festival poezije mladih p</w:t>
      </w:r>
      <w:hyperlink r:id="rId18" w:tooltip="www.sirmiumart.com" w:history="1">
        <w:r w:rsidR="00010B85" w:rsidRPr="00F20D52">
          <w:rPr>
            <w:rStyle w:val="Hyperlink"/>
            <w:rFonts w:ascii="Times New Roman" w:eastAsia="Calibri" w:hAnsi="Times New Roman" w:cs="Times New Roman"/>
            <w:bCs/>
            <w:sz w:val="24"/>
            <w:lang w:val="en-US"/>
          </w:rPr>
          <w:t>#mce_temp_url#</w:t>
        </w:r>
      </w:hyperlink>
      <w:r w:rsidR="00010B85" w:rsidRPr="00F20D52">
        <w:rPr>
          <w:rFonts w:ascii="Times New Roman" w:eastAsia="Calibri" w:hAnsi="Times New Roman" w:cs="Times New Roman"/>
          <w:bCs/>
          <w:sz w:val="24"/>
          <w:lang w:val="en-US"/>
        </w:rPr>
        <w:t>esnika "Mašta i snovi".</w:t>
      </w:r>
      <w:r>
        <w:rPr>
          <w:rFonts w:ascii="Times New Roman" w:eastAsia="Calibri" w:hAnsi="Times New Roman" w:cs="Times New Roman"/>
          <w:bCs/>
          <w:sz w:val="24"/>
          <w:lang w:val="en-US"/>
        </w:rPr>
        <w:t xml:space="preserve"> </w:t>
      </w:r>
      <w:r w:rsidR="00010B85" w:rsidRPr="00010B85">
        <w:rPr>
          <w:rFonts w:ascii="Times New Roman" w:eastAsia="Calibri" w:hAnsi="Times New Roman" w:cs="Times New Roman"/>
          <w:sz w:val="24"/>
          <w:lang w:val="en-US"/>
        </w:rPr>
        <w:t>Na pesnički konkurs pristiglo je ukupno 2.357 pesama mladih pesnika iz šest zemalja. Stručni žiri, u kome su bili Nedeljko Terzić, dr Slađana Milenković i Aleksandar Krstajić, doneo je odluku o dobitnicima nagrada za najbolja pesnička ostvarenja i izvršio izbor pesama koje su štampane u Zborniku festivala.</w:t>
      </w:r>
      <w:r>
        <w:rPr>
          <w:rFonts w:ascii="Times New Roman" w:eastAsia="Calibri" w:hAnsi="Times New Roman" w:cs="Times New Roman"/>
          <w:bCs/>
          <w:sz w:val="24"/>
          <w:lang w:val="en-US"/>
        </w:rPr>
        <w:t xml:space="preserve"> </w:t>
      </w:r>
      <w:r w:rsidR="00010B85" w:rsidRPr="00010B85">
        <w:rPr>
          <w:rFonts w:ascii="Times New Roman" w:eastAsia="Calibri" w:hAnsi="Times New Roman" w:cs="Times New Roman"/>
          <w:sz w:val="24"/>
          <w:lang w:val="en-US"/>
        </w:rPr>
        <w:t>Tokom festivalskog programa, mladim pesnicima će osim nagrada i pohvala, biti uručen i po primerak Zbornika u kome su odabrane pesme klasifikovane u tri kategorije – mlađi uzrast (niži razredi osnovne škole), srednji uzrast (viši razredi osnovne škole) i stariji uzrast (srednja škola). Mladi pesnici će imati priliku i da pročitaju svoje pesme.</w:t>
      </w:r>
    </w:p>
    <w:p w:rsidR="00010B85" w:rsidRPr="00F20D52" w:rsidRDefault="00F20D52" w:rsidP="00F20D5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010B85" w:rsidRPr="00010B85">
        <w:rPr>
          <w:rFonts w:ascii="Times New Roman" w:eastAsia="Calibri" w:hAnsi="Times New Roman" w:cs="Times New Roman"/>
          <w:sz w:val="24"/>
          <w:lang w:val="en-US"/>
        </w:rPr>
        <w:t>Od drugog festivala piscima – urednicima, koji u štampanim i drugim medijima doprinose afirmaciji mladih pesnika, dodeljuje se nagrada „Sunčani sat“. Nagrada se sastoji od povelje i figure „Sunčani sat“, replike originala koji se čuva u Muzeju Srema.</w:t>
      </w:r>
      <w:r>
        <w:rPr>
          <w:rFonts w:ascii="Times New Roman" w:eastAsia="Calibri" w:hAnsi="Times New Roman" w:cs="Times New Roman"/>
          <w:bCs/>
          <w:sz w:val="24"/>
          <w:lang w:val="en-US"/>
        </w:rPr>
        <w:t xml:space="preserve"> S</w:t>
      </w:r>
      <w:r w:rsidR="00010B85" w:rsidRPr="00010B85">
        <w:rPr>
          <w:rFonts w:ascii="Times New Roman" w:eastAsia="Calibri" w:hAnsi="Times New Roman" w:cs="Times New Roman"/>
          <w:sz w:val="24"/>
          <w:lang w:val="en-US"/>
        </w:rPr>
        <w:t>pisak autora čije su pesme odabrane za Zbornik objavljen je na internet stranici</w:t>
      </w:r>
      <w:hyperlink r:id="rId19" w:tooltip="www.sirmiumart.com" w:history="1">
        <w:r w:rsidR="00010B85" w:rsidRPr="00F20D52">
          <w:rPr>
            <w:rStyle w:val="Hyperlink"/>
            <w:rFonts w:ascii="Times New Roman" w:eastAsia="Calibri" w:hAnsi="Times New Roman" w:cs="Times New Roman"/>
            <w:bCs/>
            <w:sz w:val="24"/>
            <w:lang w:val="en-US"/>
          </w:rPr>
          <w:t> www.sirmiumart.com</w:t>
        </w:r>
      </w:hyperlink>
      <w:r w:rsidR="00010B85" w:rsidRPr="00F20D52">
        <w:rPr>
          <w:rFonts w:ascii="Times New Roman" w:eastAsia="Calibri" w:hAnsi="Times New Roman" w:cs="Times New Roman"/>
          <w:sz w:val="24"/>
          <w:lang w:val="en-US"/>
        </w:rPr>
        <w:t>,</w:t>
      </w:r>
      <w:r w:rsidR="00010B85" w:rsidRPr="00010B85">
        <w:rPr>
          <w:rFonts w:ascii="Times New Roman" w:eastAsia="Calibri" w:hAnsi="Times New Roman" w:cs="Times New Roman"/>
          <w:sz w:val="24"/>
          <w:lang w:val="en-US"/>
        </w:rPr>
        <w:t xml:space="preserve"> u odeljku Konkursi.</w:t>
      </w:r>
      <w:r>
        <w:rPr>
          <w:rFonts w:ascii="Times New Roman" w:eastAsia="Calibri" w:hAnsi="Times New Roman" w:cs="Times New Roman"/>
          <w:sz w:val="24"/>
          <w:lang w:val="en-US"/>
        </w:rPr>
        <w:t xml:space="preserve"> </w:t>
      </w:r>
      <w:r w:rsidR="00010B85" w:rsidRPr="00010B85">
        <w:rPr>
          <w:rFonts w:ascii="Times New Roman" w:eastAsia="Calibri" w:hAnsi="Times New Roman" w:cs="Times New Roman"/>
          <w:sz w:val="24"/>
          <w:lang w:val="en-US"/>
        </w:rPr>
        <w:t xml:space="preserve">Zbornik 5. festivala "Mašta i snovi" može </w:t>
      </w:r>
      <w:r>
        <w:rPr>
          <w:rFonts w:ascii="Times New Roman" w:eastAsia="Calibri" w:hAnsi="Times New Roman" w:cs="Times New Roman"/>
          <w:sz w:val="24"/>
          <w:lang w:val="en-US"/>
        </w:rPr>
        <w:t xml:space="preserve">se preuzeti u Centru za kulturu </w:t>
      </w:r>
      <w:r w:rsidR="00010B85" w:rsidRPr="00010B85">
        <w:rPr>
          <w:rFonts w:ascii="Times New Roman" w:eastAsia="Calibri" w:hAnsi="Times New Roman" w:cs="Times New Roman"/>
          <w:sz w:val="24"/>
          <w:lang w:val="en-US"/>
        </w:rPr>
        <w:t>"Sirmiumart" u Sremskoj Mitrovici.</w:t>
      </w:r>
      <w:r>
        <w:rPr>
          <w:rFonts w:ascii="Times New Roman" w:eastAsia="Calibri" w:hAnsi="Times New Roman" w:cs="Times New Roman"/>
          <w:sz w:val="24"/>
          <w:lang w:val="en-US"/>
        </w:rPr>
        <w:t xml:space="preserve"> </w:t>
      </w:r>
      <w:r w:rsidR="00010B85" w:rsidRPr="00010B85">
        <w:rPr>
          <w:rFonts w:ascii="Times New Roman" w:eastAsia="Calibri" w:hAnsi="Times New Roman" w:cs="Times New Roman"/>
          <w:sz w:val="24"/>
          <w:lang w:val="en-US"/>
        </w:rPr>
        <w:t xml:space="preserve">Detaljnije informacije mogu se dobiti putem telefona 022 621 194 ili mejla </w:t>
      </w:r>
      <w:hyperlink r:id="rId20" w:history="1">
        <w:r w:rsidRPr="00D96A6E">
          <w:rPr>
            <w:rStyle w:val="Hyperlink"/>
            <w:rFonts w:ascii="Times New Roman" w:eastAsia="Calibri" w:hAnsi="Times New Roman" w:cs="Times New Roman"/>
            <w:sz w:val="24"/>
            <w:lang w:val="en-US"/>
          </w:rPr>
          <w:t>sirmiumart@yahoo.com</w:t>
        </w:r>
      </w:hyperlink>
      <w:r w:rsidR="00010B85" w:rsidRPr="00010B85">
        <w:rPr>
          <w:rFonts w:ascii="Times New Roman" w:eastAsia="Calibri" w:hAnsi="Times New Roman" w:cs="Times New Roman"/>
          <w:sz w:val="24"/>
          <w:lang w:val="en-US"/>
        </w:rPr>
        <w:t>.</w:t>
      </w:r>
      <w:r>
        <w:rPr>
          <w:rFonts w:ascii="Times New Roman" w:eastAsia="Calibri" w:hAnsi="Times New Roman" w:cs="Times New Roman"/>
          <w:sz w:val="24"/>
          <w:lang w:val="en-US"/>
        </w:rPr>
        <w:t xml:space="preserve"> </w:t>
      </w:r>
      <w:r w:rsidR="00010B85" w:rsidRPr="00010B85">
        <w:rPr>
          <w:rFonts w:ascii="Times New Roman" w:eastAsia="Calibri" w:hAnsi="Times New Roman" w:cs="Times New Roman"/>
          <w:sz w:val="24"/>
          <w:lang w:val="en-US"/>
        </w:rPr>
        <w:t>Pokrovitelj festivala je Grad Sremska Mitrovica.</w:t>
      </w:r>
    </w:p>
    <w:p w:rsidR="00010B85" w:rsidRDefault="00010B85" w:rsidP="00A25CA1">
      <w:pPr>
        <w:spacing w:after="0" w:line="240" w:lineRule="auto"/>
        <w:rPr>
          <w:rFonts w:ascii="Times New Roman" w:eastAsia="Calibri" w:hAnsi="Times New Roman" w:cs="Times New Roman"/>
          <w:sz w:val="24"/>
        </w:rPr>
      </w:pPr>
    </w:p>
    <w:p w:rsidR="002E44C2" w:rsidRPr="00F20D52" w:rsidRDefault="002E44C2" w:rsidP="002E44C2">
      <w:pPr>
        <w:spacing w:after="0" w:line="240" w:lineRule="auto"/>
        <w:jc w:val="center"/>
        <w:rPr>
          <w:rFonts w:ascii="Times New Roman" w:eastAsia="Calibri" w:hAnsi="Times New Roman" w:cs="Times New Roman"/>
          <w:b/>
          <w:bCs/>
          <w:color w:val="0000CC"/>
          <w:sz w:val="28"/>
          <w:lang w:val="en-US"/>
        </w:rPr>
      </w:pPr>
      <w:r w:rsidRPr="00F20D52">
        <w:rPr>
          <w:rFonts w:ascii="Times New Roman" w:eastAsia="Calibri" w:hAnsi="Times New Roman" w:cs="Times New Roman"/>
          <w:b/>
          <w:bCs/>
          <w:color w:val="0000CC"/>
          <w:sz w:val="28"/>
          <w:lang w:val="en-US"/>
        </w:rPr>
        <w:t>Povelja za negovanje srpske jezičke kulture</w:t>
      </w:r>
    </w:p>
    <w:p w:rsidR="002E44C2" w:rsidRDefault="002E44C2" w:rsidP="002E44C2">
      <w:pPr>
        <w:spacing w:after="0" w:line="240" w:lineRule="auto"/>
        <w:rPr>
          <w:rFonts w:ascii="Times New Roman" w:eastAsia="Calibri" w:hAnsi="Times New Roman" w:cs="Times New Roman"/>
          <w:b/>
          <w:bCs/>
          <w:sz w:val="24"/>
          <w:lang w:val="en-US"/>
        </w:rPr>
      </w:pPr>
    </w:p>
    <w:p w:rsidR="002E44C2" w:rsidRPr="00F20D52" w:rsidRDefault="00F20D52" w:rsidP="00F20D5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2E44C2" w:rsidRPr="00F20D52">
        <w:rPr>
          <w:rFonts w:ascii="Times New Roman" w:eastAsia="Calibri" w:hAnsi="Times New Roman" w:cs="Times New Roman"/>
          <w:bCs/>
          <w:sz w:val="24"/>
          <w:lang w:val="en-US"/>
        </w:rPr>
        <w:t>Jezička kultura je vrlo važna, a mediji moćan instrument za očuvanje srpskog pisma i jezika. Povelja Matice srpske uručena je pojedincima i institucijama, koje neguju srpsku jezičku kulturu. Među dobitnicima je i Radio-televizija Srbije.</w:t>
      </w:r>
      <w:r>
        <w:rPr>
          <w:rFonts w:ascii="Times New Roman" w:eastAsia="Calibri" w:hAnsi="Times New Roman" w:cs="Times New Roman"/>
          <w:bCs/>
          <w:sz w:val="24"/>
          <w:lang w:val="en-US"/>
        </w:rPr>
        <w:t xml:space="preserve"> </w:t>
      </w:r>
      <w:r w:rsidR="002E44C2" w:rsidRPr="00F20D52">
        <w:rPr>
          <w:rFonts w:ascii="Times New Roman" w:eastAsia="Calibri" w:hAnsi="Times New Roman" w:cs="Times New Roman"/>
          <w:sz w:val="24"/>
          <w:lang w:val="en-US"/>
        </w:rPr>
        <w:t>Poveljom Matice srpske nagrađen je filolog Miroslav Nikolić, koji je najveći</w:t>
      </w:r>
      <w:r w:rsidR="002E44C2" w:rsidRPr="002E44C2">
        <w:rPr>
          <w:rFonts w:ascii="Times New Roman" w:eastAsia="Calibri" w:hAnsi="Times New Roman" w:cs="Times New Roman"/>
          <w:sz w:val="24"/>
          <w:lang w:val="en-US"/>
        </w:rPr>
        <w:t xml:space="preserve"> deo svog radnog veka posvetio radu na Rečniku srpsko-hrvatskog narodnog i književnog jezika, Rečniku srpskog jezika, kao i uređivanju nekoliko stručnih časopisa posvećenih jezičkim normama i srpskoj jezičkoj kulturi.</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Povelja Matice srpske za negovanje srpske jezičke kulture, dodeljena je Radio-televizije Srbije.</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Povelju Matice srpske, dobilo je i Društvo za srpski jezik i književnost, čiji je prvi predsednik bio Jovan Skerlić.</w:t>
      </w:r>
      <w:r>
        <w:rPr>
          <w:rFonts w:ascii="Times New Roman" w:eastAsia="Calibri" w:hAnsi="Times New Roman" w:cs="Times New Roman"/>
          <w:bCs/>
          <w:sz w:val="24"/>
          <w:lang w:val="en-US"/>
        </w:rPr>
        <w:t xml:space="preserve"> </w:t>
      </w:r>
      <w:r w:rsidR="002E44C2" w:rsidRPr="002E44C2">
        <w:rPr>
          <w:rFonts w:ascii="Times New Roman" w:eastAsia="Calibri" w:hAnsi="Times New Roman" w:cs="Times New Roman"/>
          <w:sz w:val="24"/>
          <w:lang w:val="en-US"/>
        </w:rPr>
        <w:t>Priznanje, kojim se nagrađuju napori da se neguje srpska jezička kultura, Matica srpske ustanovila je pre tri godine.</w:t>
      </w:r>
      <w:r w:rsidR="002E44C2" w:rsidRPr="002E44C2">
        <w:t xml:space="preserve"> </w:t>
      </w:r>
      <w:hyperlink r:id="rId21" w:history="1">
        <w:r w:rsidR="002E44C2" w:rsidRPr="000E2B09">
          <w:rPr>
            <w:rStyle w:val="Hyperlink"/>
            <w:rFonts w:ascii="Times New Roman" w:eastAsia="Calibri" w:hAnsi="Times New Roman" w:cs="Times New Roman"/>
            <w:sz w:val="24"/>
            <w:lang w:val="en-US"/>
          </w:rPr>
          <w:t>https://www.youtube.com/watch?v=Wxkn9cRKWwI</w:t>
        </w:r>
      </w:hyperlink>
      <w:r w:rsidR="002E44C2">
        <w:rPr>
          <w:rFonts w:ascii="Times New Roman" w:eastAsia="Calibri" w:hAnsi="Times New Roman" w:cs="Times New Roman"/>
          <w:sz w:val="24"/>
          <w:lang w:val="en-US"/>
        </w:rPr>
        <w:t xml:space="preserve"> </w:t>
      </w:r>
    </w:p>
    <w:p w:rsidR="002E44C2" w:rsidRDefault="002E44C2" w:rsidP="00A25CA1">
      <w:pPr>
        <w:spacing w:after="0" w:line="240" w:lineRule="auto"/>
        <w:rPr>
          <w:rFonts w:ascii="Times New Roman" w:eastAsia="Calibri" w:hAnsi="Times New Roman" w:cs="Times New Roman"/>
          <w:sz w:val="24"/>
        </w:rPr>
      </w:pPr>
    </w:p>
    <w:p w:rsidR="0032113B" w:rsidRPr="00F20D52" w:rsidRDefault="0032113B" w:rsidP="0032113B">
      <w:pPr>
        <w:spacing w:after="0" w:line="240" w:lineRule="auto"/>
        <w:jc w:val="center"/>
        <w:rPr>
          <w:rFonts w:ascii="Times New Roman" w:eastAsia="Calibri" w:hAnsi="Times New Roman" w:cs="Times New Roman"/>
          <w:b/>
          <w:color w:val="0000CC"/>
          <w:sz w:val="28"/>
          <w:lang w:val="en-US"/>
        </w:rPr>
      </w:pPr>
      <w:r w:rsidRPr="00F20D52">
        <w:rPr>
          <w:rFonts w:ascii="Times New Roman" w:eastAsia="Calibri" w:hAnsi="Times New Roman" w:cs="Times New Roman"/>
          <w:b/>
          <w:color w:val="0000CC"/>
          <w:sz w:val="28"/>
          <w:lang w:val="en-US"/>
        </w:rPr>
        <w:t>Svi iznenađeni, a Ziloti opet regrutuju decu</w:t>
      </w:r>
      <w:r w:rsidR="00F20D52">
        <w:rPr>
          <w:rFonts w:ascii="Times New Roman" w:eastAsia="Calibri" w:hAnsi="Times New Roman" w:cs="Times New Roman"/>
          <w:b/>
          <w:color w:val="0000CC"/>
          <w:sz w:val="28"/>
          <w:lang w:val="en-US"/>
        </w:rPr>
        <w:t>!</w:t>
      </w:r>
    </w:p>
    <w:p w:rsidR="0032113B" w:rsidRDefault="0032113B" w:rsidP="0032113B">
      <w:pPr>
        <w:spacing w:after="0" w:line="240" w:lineRule="auto"/>
        <w:rPr>
          <w:rFonts w:ascii="Times New Roman" w:eastAsia="Calibri" w:hAnsi="Times New Roman" w:cs="Times New Roman"/>
          <w:sz w:val="24"/>
          <w:lang w:val="en-US"/>
        </w:rPr>
      </w:pPr>
    </w:p>
    <w:p w:rsidR="00F20D52" w:rsidRDefault="00F20D52" w:rsidP="00F20D5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32113B" w:rsidRPr="0032113B">
        <w:rPr>
          <w:rFonts w:ascii="Times New Roman" w:eastAsia="Calibri" w:hAnsi="Times New Roman" w:cs="Times New Roman"/>
          <w:sz w:val="24"/>
          <w:lang w:val="en-US"/>
        </w:rPr>
        <w:t>U Srpskoj pravoslavnoj crkvi iznenađeni su vešću da će i ove godine u avgustu ziloti u Kučajskim planinama organizovati Svetolazarov omladinski kamp.</w:t>
      </w:r>
      <w:r>
        <w:rPr>
          <w:rFonts w:ascii="Times New Roman" w:eastAsia="Calibri" w:hAnsi="Times New Roman" w:cs="Times New Roman"/>
          <w:sz w:val="24"/>
          <w:lang w:val="en-US"/>
        </w:rPr>
        <w:t xml:space="preserve"> </w:t>
      </w:r>
      <w:r w:rsidR="0032113B" w:rsidRPr="0032113B">
        <w:rPr>
          <w:rFonts w:ascii="Times New Roman" w:eastAsia="Calibri" w:hAnsi="Times New Roman" w:cs="Times New Roman"/>
          <w:sz w:val="24"/>
          <w:lang w:val="en-US"/>
        </w:rPr>
        <w:t xml:space="preserve">Sledbenici takozvane Srpske istinski pravoslavne </w:t>
      </w:r>
      <w:r>
        <w:rPr>
          <w:rFonts w:ascii="Times New Roman" w:eastAsia="Calibri" w:hAnsi="Times New Roman" w:cs="Times New Roman"/>
          <w:sz w:val="24"/>
          <w:lang w:val="en-US"/>
        </w:rPr>
        <w:t xml:space="preserve">crkve nastavljaju lošu praksu. </w:t>
      </w:r>
      <w:r w:rsidR="0032113B" w:rsidRPr="0032113B">
        <w:rPr>
          <w:rFonts w:ascii="Times New Roman" w:eastAsia="Calibri" w:hAnsi="Times New Roman" w:cs="Times New Roman"/>
          <w:sz w:val="24"/>
          <w:lang w:val="en-US"/>
        </w:rPr>
        <w:t xml:space="preserve">- Mislio sam da je to završena priča. Država </w:t>
      </w:r>
      <w:r w:rsidR="0032113B" w:rsidRPr="0032113B">
        <w:rPr>
          <w:rFonts w:ascii="Times New Roman" w:eastAsia="Calibri" w:hAnsi="Times New Roman" w:cs="Times New Roman"/>
          <w:sz w:val="24"/>
          <w:lang w:val="en-US"/>
        </w:rPr>
        <w:lastRenderedPageBreak/>
        <w:t>treba za to da se pobrine. Crkva tu malo šta može da uradi - kaže za “Blic” sagovornik iz Patrijaršije koji je želeo da ostane anoniman.</w:t>
      </w:r>
      <w:r>
        <w:rPr>
          <w:rFonts w:ascii="Times New Roman" w:eastAsia="Calibri" w:hAnsi="Times New Roman" w:cs="Times New Roman"/>
          <w:sz w:val="24"/>
          <w:lang w:val="en-US"/>
        </w:rPr>
        <w:t xml:space="preserve"> </w:t>
      </w:r>
      <w:r w:rsidR="0032113B" w:rsidRPr="0032113B">
        <w:rPr>
          <w:rFonts w:ascii="Times New Roman" w:eastAsia="Calibri" w:hAnsi="Times New Roman" w:cs="Times New Roman"/>
          <w:sz w:val="24"/>
          <w:lang w:val="en-US"/>
        </w:rPr>
        <w:t>Podsetimo, tokom trajanja tog kampa prethodnih godina deca su, obučena u maskirne uniforme, između ostalog vežbala gađanje iz replike “kalašnjikova”. Ovekovečeno je kako su mališani uzrasta od sedam do 17 godina, pod okriljem ove sekte, 10 dana živeli u vojničkim uslovima u prirodi, pešačili po 10</w:t>
      </w:r>
      <w:r>
        <w:rPr>
          <w:rFonts w:ascii="Times New Roman" w:eastAsia="Calibri" w:hAnsi="Times New Roman" w:cs="Times New Roman"/>
          <w:sz w:val="24"/>
          <w:lang w:val="en-US"/>
        </w:rPr>
        <w:t xml:space="preserve"> kilometara, spavali u pećini.</w:t>
      </w:r>
    </w:p>
    <w:p w:rsidR="0032113B" w:rsidRPr="0032113B" w:rsidRDefault="00F20D52" w:rsidP="00F20D5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32113B" w:rsidRPr="0032113B">
        <w:rPr>
          <w:rFonts w:ascii="Times New Roman" w:eastAsia="Calibri" w:hAnsi="Times New Roman" w:cs="Times New Roman"/>
          <w:sz w:val="24"/>
          <w:lang w:val="en-US"/>
        </w:rPr>
        <w:t>Iznenađenje ne krije ni verski analitičar Živica Tucić, koji je takođe bio u</w:t>
      </w:r>
      <w:r>
        <w:rPr>
          <w:rFonts w:ascii="Times New Roman" w:eastAsia="Calibri" w:hAnsi="Times New Roman" w:cs="Times New Roman"/>
          <w:sz w:val="24"/>
          <w:lang w:val="en-US"/>
        </w:rPr>
        <w:t xml:space="preserve">veren da se to neće ponoviti.  </w:t>
      </w:r>
      <w:r w:rsidR="0032113B" w:rsidRPr="0032113B">
        <w:rPr>
          <w:rFonts w:ascii="Times New Roman" w:eastAsia="Calibri" w:hAnsi="Times New Roman" w:cs="Times New Roman"/>
          <w:sz w:val="24"/>
          <w:lang w:val="en-US"/>
        </w:rPr>
        <w:t>- Verska grupa, ma koja bila, ne sme da zloupotrebljava decu. To je zloupotreba maloletnika i njihovih verskih osećanja, kršenje i zakona i morala, i to je nedopustivo. Ne smeju se stvarati versko-militan</w:t>
      </w:r>
      <w:r>
        <w:rPr>
          <w:rFonts w:ascii="Times New Roman" w:eastAsia="Calibri" w:hAnsi="Times New Roman" w:cs="Times New Roman"/>
          <w:sz w:val="24"/>
          <w:lang w:val="en-US"/>
        </w:rPr>
        <w:t xml:space="preserve">tne organizacije - kaže Tucić. </w:t>
      </w:r>
      <w:r w:rsidR="0032113B" w:rsidRPr="0032113B">
        <w:rPr>
          <w:rFonts w:ascii="Times New Roman" w:eastAsia="Calibri" w:hAnsi="Times New Roman" w:cs="Times New Roman"/>
          <w:sz w:val="24"/>
          <w:lang w:val="en-US"/>
        </w:rPr>
        <w:t>Prvi čovek SIPC, koji se predstavlja kao episkop Akakije, međutim, i dalje tvrdi da ne vidi ništa s</w:t>
      </w:r>
      <w:r>
        <w:rPr>
          <w:rFonts w:ascii="Times New Roman" w:eastAsia="Calibri" w:hAnsi="Times New Roman" w:cs="Times New Roman"/>
          <w:sz w:val="24"/>
          <w:lang w:val="en-US"/>
        </w:rPr>
        <w:t xml:space="preserve">porno u održavanju ovog kampa. </w:t>
      </w:r>
      <w:r w:rsidR="0032113B" w:rsidRPr="0032113B">
        <w:rPr>
          <w:rFonts w:ascii="Times New Roman" w:eastAsia="Calibri" w:hAnsi="Times New Roman" w:cs="Times New Roman"/>
          <w:sz w:val="24"/>
          <w:lang w:val="en-US"/>
        </w:rPr>
        <w:t>- Ja nisam organizator. Ja sam samo dao blagoslov. Policija i socijalni radnici dolazili su prošle godine nakon pisanja medija. Razgovarali su i sa mnom i sa organizatorima kampa i sa roditeljima dece koja su u kamp išla i nisu utvrdili da je išta urađeno protiv zakona - kaže Akakije za “Blic”.</w:t>
      </w:r>
    </w:p>
    <w:p w:rsidR="0032113B" w:rsidRDefault="0032113B" w:rsidP="0032113B">
      <w:pPr>
        <w:spacing w:after="0" w:line="240" w:lineRule="auto"/>
        <w:rPr>
          <w:rFonts w:ascii="Times New Roman" w:eastAsia="Calibri" w:hAnsi="Times New Roman" w:cs="Times New Roman"/>
          <w:sz w:val="24"/>
        </w:rPr>
      </w:pPr>
    </w:p>
    <w:p w:rsidR="00716618" w:rsidRPr="00716618" w:rsidRDefault="00716618" w:rsidP="00716618">
      <w:pPr>
        <w:spacing w:after="0" w:line="240" w:lineRule="auto"/>
        <w:jc w:val="center"/>
        <w:rPr>
          <w:rFonts w:ascii="Times New Roman" w:eastAsia="Calibri" w:hAnsi="Times New Roman" w:cs="Times New Roman"/>
          <w:b/>
          <w:color w:val="FF0000"/>
          <w:sz w:val="28"/>
          <w:lang w:val="en-US"/>
        </w:rPr>
      </w:pPr>
      <w:r w:rsidRPr="00716618">
        <w:rPr>
          <w:rFonts w:ascii="Times New Roman" w:eastAsia="Calibri" w:hAnsi="Times New Roman" w:cs="Times New Roman"/>
          <w:b/>
          <w:color w:val="FF0000"/>
          <w:sz w:val="28"/>
          <w:lang w:val="en-US"/>
        </w:rPr>
        <w:t>Stefanovic: Zabrana kampa zilota ako tužilaštvo odluči</w:t>
      </w:r>
    </w:p>
    <w:p w:rsidR="00F20D52" w:rsidRDefault="00F20D52" w:rsidP="00F20D52">
      <w:pPr>
        <w:spacing w:after="0" w:line="240" w:lineRule="auto"/>
        <w:jc w:val="both"/>
        <w:rPr>
          <w:rFonts w:ascii="Times New Roman" w:eastAsia="Calibri" w:hAnsi="Times New Roman" w:cs="Times New Roman"/>
          <w:sz w:val="24"/>
          <w:lang w:val="en-US"/>
        </w:rPr>
      </w:pPr>
    </w:p>
    <w:p w:rsidR="00716618" w:rsidRPr="00F20D52" w:rsidRDefault="00CA4DB5" w:rsidP="00F20D52">
      <w:pPr>
        <w:spacing w:after="0" w:line="240" w:lineRule="auto"/>
        <w:jc w:val="both"/>
        <w:rPr>
          <w:rFonts w:ascii="Times New Roman" w:eastAsia="Calibri" w:hAnsi="Times New Roman" w:cs="Times New Roman"/>
          <w:sz w:val="24"/>
          <w:lang w:val="en-US"/>
        </w:rPr>
      </w:pPr>
      <w:r w:rsidRPr="0032113B">
        <w:rPr>
          <w:rFonts w:ascii="Times New Roman" w:eastAsia="Calibri" w:hAnsi="Times New Roman" w:cs="Times New Roman"/>
          <w:sz w:val="24"/>
          <w:lang w:val="en-US"/>
        </w:rPr>
        <w:drawing>
          <wp:anchor distT="0" distB="0" distL="114300" distR="114300" simplePos="0" relativeHeight="251668480" behindDoc="1" locked="0" layoutInCell="1" allowOverlap="1" wp14:anchorId="308AE945" wp14:editId="5C23C319">
            <wp:simplePos x="0" y="0"/>
            <wp:positionH relativeFrom="column">
              <wp:posOffset>3676650</wp:posOffset>
            </wp:positionH>
            <wp:positionV relativeFrom="paragraph">
              <wp:posOffset>207010</wp:posOffset>
            </wp:positionV>
            <wp:extent cx="2247265" cy="1290955"/>
            <wp:effectExtent l="0" t="0" r="635" b="4445"/>
            <wp:wrapTight wrapText="bothSides">
              <wp:wrapPolygon edited="0">
                <wp:start x="0" y="0"/>
                <wp:lineTo x="0" y="21356"/>
                <wp:lineTo x="21423" y="21356"/>
                <wp:lineTo x="21423" y="0"/>
                <wp:lineTo x="0" y="0"/>
              </wp:wrapPolygon>
            </wp:wrapTight>
            <wp:docPr id="15" name="Picture 15" descr="http://www.blic.rs/data/images/2015-05-03/607760_ziloti-kamp-03foto-promo_f.jpg?ver=1430686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03/607760_ziloti-kamp-03foto-promo_f.jpg?ver=1430686368"/>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247265" cy="1290955"/>
                    </a:xfrm>
                    <a:prstGeom prst="rect">
                      <a:avLst/>
                    </a:prstGeom>
                    <a:noFill/>
                    <a:ln>
                      <a:noFill/>
                    </a:ln>
                  </pic:spPr>
                </pic:pic>
              </a:graphicData>
            </a:graphic>
            <wp14:sizeRelH relativeFrom="page">
              <wp14:pctWidth>0</wp14:pctWidth>
            </wp14:sizeRelH>
            <wp14:sizeRelV relativeFrom="page">
              <wp14:pctHeight>0</wp14:pctHeight>
            </wp14:sizeRelV>
          </wp:anchor>
        </w:drawing>
      </w:r>
      <w:r w:rsidR="00F20D52">
        <w:rPr>
          <w:rFonts w:ascii="Times New Roman" w:eastAsia="Calibri" w:hAnsi="Times New Roman" w:cs="Times New Roman"/>
          <w:sz w:val="24"/>
          <w:lang w:val="en-US"/>
        </w:rPr>
        <w:tab/>
      </w:r>
      <w:r w:rsidR="00716618" w:rsidRPr="00716618">
        <w:rPr>
          <w:rFonts w:ascii="Times New Roman" w:eastAsia="Calibri" w:hAnsi="Times New Roman" w:cs="Times New Roman"/>
          <w:sz w:val="24"/>
          <w:lang w:val="en-US"/>
        </w:rPr>
        <w:t>Ministar unutrašnjih poslova Neb</w:t>
      </w:r>
      <w:r w:rsidR="00F20D52">
        <w:rPr>
          <w:rFonts w:ascii="Times New Roman" w:eastAsia="Calibri" w:hAnsi="Times New Roman" w:cs="Times New Roman"/>
          <w:sz w:val="24"/>
          <w:lang w:val="en-US"/>
        </w:rPr>
        <w:t xml:space="preserve">ojša Stefanović izjavio je u ponedeljak </w:t>
      </w:r>
      <w:r w:rsidR="00716618" w:rsidRPr="00716618">
        <w:rPr>
          <w:rFonts w:ascii="Times New Roman" w:eastAsia="Calibri" w:hAnsi="Times New Roman" w:cs="Times New Roman"/>
          <w:sz w:val="24"/>
          <w:lang w:val="en-US"/>
        </w:rPr>
        <w:t xml:space="preserve"> da će policija zabraniti kamp zilota samo ukoliko Tužilaštvo bude utvrdilo da u tome postoje elementi krivičnog dela.</w:t>
      </w:r>
      <w:r w:rsidR="00F20D52">
        <w:rPr>
          <w:rFonts w:ascii="Times New Roman" w:eastAsia="Calibri" w:hAnsi="Times New Roman" w:cs="Times New Roman"/>
          <w:sz w:val="24"/>
          <w:lang w:val="en-US"/>
        </w:rPr>
        <w:t xml:space="preserve"> </w:t>
      </w:r>
      <w:r w:rsidR="00716618" w:rsidRPr="00716618">
        <w:rPr>
          <w:rFonts w:ascii="Times New Roman" w:eastAsia="Calibri" w:hAnsi="Times New Roman" w:cs="Times New Roman"/>
          <w:sz w:val="24"/>
          <w:lang w:val="en-US"/>
        </w:rPr>
        <w:t>Kako su preneli pojedini mediji, pripadnici samozvane "Srpske istinski pravoslavne crkve", poznatiji kao ziloti, pre par dana objavili su novi poziv za "Svetolazarev omladinski kamp", gde deca obučena u vojničku uniformu uče da pucaju iz replika kalašnjikova.</w:t>
      </w:r>
      <w:r w:rsidR="00F20D52">
        <w:rPr>
          <w:rFonts w:ascii="Times New Roman" w:eastAsia="Calibri" w:hAnsi="Times New Roman" w:cs="Times New Roman"/>
          <w:sz w:val="24"/>
          <w:lang w:val="en-US"/>
        </w:rPr>
        <w:t xml:space="preserve"> </w:t>
      </w:r>
      <w:r w:rsidR="00716618" w:rsidRPr="00716618">
        <w:rPr>
          <w:rFonts w:ascii="Times New Roman" w:eastAsia="Calibri" w:hAnsi="Times New Roman" w:cs="Times New Roman"/>
          <w:sz w:val="24"/>
          <w:lang w:val="en-US"/>
        </w:rPr>
        <w:t>Stefanović je rekao da je policija uradila sve povodom kampa zilota, da je predala tužilaštvu sve informacije i da će nastaviti da posmatra i proverava da li u tom slučaju</w:t>
      </w:r>
      <w:r w:rsidR="00F20D52">
        <w:rPr>
          <w:rFonts w:ascii="Times New Roman" w:eastAsia="Calibri" w:hAnsi="Times New Roman" w:cs="Times New Roman"/>
          <w:sz w:val="24"/>
          <w:lang w:val="en-US"/>
        </w:rPr>
        <w:t xml:space="preserve"> ima elemenata krivičnog dela. </w:t>
      </w:r>
      <w:r w:rsidR="00716618" w:rsidRPr="00716618">
        <w:rPr>
          <w:rFonts w:ascii="Times New Roman" w:eastAsia="Calibri" w:hAnsi="Times New Roman" w:cs="Times New Roman"/>
          <w:sz w:val="24"/>
          <w:lang w:val="en-US"/>
        </w:rPr>
        <w:t>Stefanović je novinarima povodom najava o ponovnom organizovanju kampa zilota rekao da je policija preduzela određene korake, da je razgovarala sa organizatorima i roditeljima i sve prikupljene info</w:t>
      </w:r>
      <w:r w:rsidR="00F20D52">
        <w:rPr>
          <w:rFonts w:ascii="Times New Roman" w:eastAsia="Calibri" w:hAnsi="Times New Roman" w:cs="Times New Roman"/>
          <w:sz w:val="24"/>
          <w:lang w:val="en-US"/>
        </w:rPr>
        <w:t xml:space="preserve">rmacije prosledila Tužilaštvu. </w:t>
      </w:r>
      <w:r w:rsidR="00716618" w:rsidRPr="00716618">
        <w:rPr>
          <w:rFonts w:ascii="Times New Roman" w:eastAsia="Calibri" w:hAnsi="Times New Roman" w:cs="Times New Roman"/>
          <w:sz w:val="24"/>
          <w:lang w:val="en-US"/>
        </w:rPr>
        <w:t>- Mi smo naš deo posla obavili i na osnovu eventualnih kvalifikacija Tužilaštva preduzećemo dalje korake. Ako Tužilaštvo smatra da ima elemenata krivičnog dela, mi ćemo zabraniti - rekao je Stefanović.</w:t>
      </w:r>
      <w:r w:rsidR="00F20D52">
        <w:rPr>
          <w:rFonts w:ascii="Times New Roman" w:eastAsia="Calibri" w:hAnsi="Times New Roman" w:cs="Times New Roman"/>
          <w:sz w:val="24"/>
          <w:lang w:val="en-US"/>
        </w:rPr>
        <w:t xml:space="preserve"> </w:t>
      </w:r>
      <w:r w:rsidR="00716618" w:rsidRPr="00716618">
        <w:rPr>
          <w:rFonts w:ascii="Times New Roman" w:eastAsia="Calibri" w:hAnsi="Times New Roman" w:cs="Times New Roman"/>
          <w:sz w:val="24"/>
          <w:lang w:val="en-US"/>
        </w:rPr>
        <w:t>Ministar je dodao da policija, ako Tužilaštvo kaže da tu nema elemenata krivičnog dela, može da nastavi da proverava i posmatra, a da bi sve ostalo bilo narušavanje prava i sloboda.</w:t>
      </w:r>
    </w:p>
    <w:p w:rsidR="00716618" w:rsidRPr="0032113B" w:rsidRDefault="00716618" w:rsidP="0032113B">
      <w:pPr>
        <w:spacing w:after="0" w:line="240" w:lineRule="auto"/>
        <w:rPr>
          <w:rFonts w:ascii="Times New Roman" w:eastAsia="Calibri" w:hAnsi="Times New Roman" w:cs="Times New Roman"/>
          <w:sz w:val="24"/>
        </w:rPr>
      </w:pPr>
    </w:p>
    <w:p w:rsidR="00862C5C" w:rsidRPr="00862C5C" w:rsidRDefault="00862C5C" w:rsidP="00862C5C">
      <w:pPr>
        <w:spacing w:after="0" w:line="240" w:lineRule="auto"/>
        <w:jc w:val="center"/>
        <w:rPr>
          <w:rFonts w:ascii="Times New Roman" w:eastAsia="Calibri" w:hAnsi="Times New Roman" w:cs="Times New Roman"/>
          <w:b/>
          <w:bCs/>
          <w:color w:val="FF0000"/>
          <w:sz w:val="28"/>
          <w:lang w:val="en-US"/>
        </w:rPr>
      </w:pPr>
      <w:r w:rsidRPr="00862C5C">
        <w:rPr>
          <w:rFonts w:ascii="Times New Roman" w:eastAsia="Calibri" w:hAnsi="Times New Roman" w:cs="Times New Roman"/>
          <w:b/>
          <w:bCs/>
          <w:color w:val="FF0000"/>
          <w:sz w:val="28"/>
          <w:lang w:val="en-US"/>
        </w:rPr>
        <w:t>Majka mu isključila internet, on se ubio</w:t>
      </w:r>
    </w:p>
    <w:p w:rsidR="00F20D52" w:rsidRDefault="00F20D52" w:rsidP="00862C5C">
      <w:pPr>
        <w:spacing w:after="0" w:line="240" w:lineRule="auto"/>
        <w:rPr>
          <w:rFonts w:ascii="Times New Roman" w:eastAsia="Calibri" w:hAnsi="Times New Roman" w:cs="Times New Roman"/>
          <w:bCs/>
          <w:sz w:val="24"/>
          <w:lang w:val="en-US"/>
        </w:rPr>
      </w:pPr>
    </w:p>
    <w:p w:rsidR="00F20D52" w:rsidRDefault="00F20D52" w:rsidP="00F20D5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862C5C" w:rsidRPr="00862C5C">
        <w:rPr>
          <w:rFonts w:ascii="Times New Roman" w:eastAsia="Calibri" w:hAnsi="Times New Roman" w:cs="Times New Roman"/>
          <w:bCs/>
          <w:sz w:val="24"/>
          <w:lang w:val="en-US"/>
        </w:rPr>
        <w:t>Osamnaestogodišnji Pol Bikl izvršio je samoubistvo nakon što se posvađao s majkom zbog kompjuterske igrice. Pošto mu je prigovorila zbog prevelike buke, počeo je da psuje i urla na nju, a buka je postala još nepodnošljivija.</w:t>
      </w:r>
      <w:r>
        <w:rPr>
          <w:rFonts w:ascii="Times New Roman" w:eastAsia="Calibri" w:hAnsi="Times New Roman" w:cs="Times New Roman"/>
          <w:bCs/>
          <w:sz w:val="24"/>
          <w:lang w:val="en-US"/>
        </w:rPr>
        <w:t xml:space="preserve"> </w:t>
      </w:r>
      <w:r w:rsidR="00862C5C" w:rsidRPr="00862C5C">
        <w:rPr>
          <w:rFonts w:ascii="Times New Roman" w:eastAsia="Calibri" w:hAnsi="Times New Roman" w:cs="Times New Roman"/>
          <w:bCs/>
          <w:sz w:val="24"/>
          <w:lang w:val="en-US"/>
        </w:rPr>
        <w:t>“Ukoliko ne prekineš ovo, isključiću je”, zapretila mu je, nakon čega je prekinula internet konekciju, a on je izjurio iz kuće.</w:t>
      </w:r>
      <w:r>
        <w:rPr>
          <w:rFonts w:ascii="Times New Roman" w:eastAsia="Calibri" w:hAnsi="Times New Roman" w:cs="Times New Roman"/>
          <w:bCs/>
          <w:sz w:val="24"/>
          <w:lang w:val="en-US"/>
        </w:rPr>
        <w:t xml:space="preserve"> </w:t>
      </w:r>
      <w:r w:rsidR="00862C5C" w:rsidRPr="00862C5C">
        <w:rPr>
          <w:rFonts w:ascii="Times New Roman" w:eastAsia="Calibri" w:hAnsi="Times New Roman" w:cs="Times New Roman"/>
          <w:bCs/>
          <w:sz w:val="24"/>
          <w:lang w:val="en-US"/>
        </w:rPr>
        <w:t>Nekoliko sati kasnije, policija se pojavila na njenim vratima i obavestila je da joj je sin po</w:t>
      </w:r>
      <w:r>
        <w:rPr>
          <w:rFonts w:ascii="Times New Roman" w:eastAsia="Calibri" w:hAnsi="Times New Roman" w:cs="Times New Roman"/>
          <w:bCs/>
          <w:sz w:val="24"/>
          <w:lang w:val="en-US"/>
        </w:rPr>
        <w:t>ginuo pošto je skočio s mosta.</w:t>
      </w:r>
    </w:p>
    <w:p w:rsidR="00862C5C" w:rsidRPr="00862C5C" w:rsidRDefault="00F20D52" w:rsidP="00F20D5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862C5C" w:rsidRPr="00862C5C">
        <w:rPr>
          <w:rFonts w:ascii="Times New Roman" w:eastAsia="Calibri" w:hAnsi="Times New Roman" w:cs="Times New Roman"/>
          <w:bCs/>
          <w:sz w:val="24"/>
          <w:lang w:val="en-US"/>
        </w:rPr>
        <w:t>Dona Braun je svesna da nije kriva za smrt svoga sina, koji se lečio od kliničke depresije. Patio je od opsesivno-kompulsivnog poremećaja, a svađa j</w:t>
      </w:r>
      <w:r>
        <w:rPr>
          <w:rFonts w:ascii="Times New Roman" w:eastAsia="Calibri" w:hAnsi="Times New Roman" w:cs="Times New Roman"/>
          <w:bCs/>
          <w:sz w:val="24"/>
          <w:lang w:val="en-US"/>
        </w:rPr>
        <w:t xml:space="preserve">e bila samo okidač. </w:t>
      </w:r>
      <w:r w:rsidR="00862C5C" w:rsidRPr="00862C5C">
        <w:rPr>
          <w:rFonts w:ascii="Times New Roman" w:eastAsia="Calibri" w:hAnsi="Times New Roman" w:cs="Times New Roman"/>
          <w:bCs/>
          <w:sz w:val="24"/>
          <w:lang w:val="en-US"/>
        </w:rPr>
        <w:t xml:space="preserve">Razboleo se kada </w:t>
      </w:r>
      <w:r w:rsidR="00862C5C" w:rsidRPr="00862C5C">
        <w:rPr>
          <w:rFonts w:ascii="Times New Roman" w:eastAsia="Calibri" w:hAnsi="Times New Roman" w:cs="Times New Roman"/>
          <w:bCs/>
          <w:sz w:val="24"/>
          <w:lang w:val="en-US"/>
        </w:rPr>
        <w:lastRenderedPageBreak/>
        <w:t>je imao 16 godina. Ustajao je u pola šest ujutro kako bi imao dovoljno vremena da se umije i okupa pre nego što u devet ujutro izađe iz kuće.</w:t>
      </w:r>
      <w:r>
        <w:rPr>
          <w:rFonts w:ascii="Times New Roman" w:eastAsia="Calibri" w:hAnsi="Times New Roman" w:cs="Times New Roman"/>
          <w:bCs/>
          <w:sz w:val="24"/>
          <w:lang w:val="en-US"/>
        </w:rPr>
        <w:t xml:space="preserve"> </w:t>
      </w:r>
      <w:r w:rsidR="00862C5C" w:rsidRPr="00862C5C">
        <w:rPr>
          <w:rFonts w:ascii="Times New Roman" w:eastAsia="Calibri" w:hAnsi="Times New Roman" w:cs="Times New Roman"/>
          <w:bCs/>
          <w:sz w:val="24"/>
          <w:lang w:val="en-US"/>
        </w:rPr>
        <w:t>Ruke je toliko ribao da bi ih raskrvario.</w:t>
      </w:r>
      <w:r>
        <w:rPr>
          <w:rFonts w:ascii="Times New Roman" w:eastAsia="Calibri" w:hAnsi="Times New Roman" w:cs="Times New Roman"/>
          <w:bCs/>
          <w:sz w:val="24"/>
          <w:lang w:val="en-US"/>
        </w:rPr>
        <w:t xml:space="preserve"> </w:t>
      </w:r>
      <w:r w:rsidR="00862C5C" w:rsidRPr="00862C5C">
        <w:rPr>
          <w:rFonts w:ascii="Times New Roman" w:eastAsia="Calibri" w:hAnsi="Times New Roman" w:cs="Times New Roman"/>
          <w:bCs/>
          <w:sz w:val="24"/>
          <w:lang w:val="en-US"/>
        </w:rPr>
        <w:t>Braunova je upozorila roditelje da obrate pažnju na promene raspoloženja kod dece i ozbiljno shvate opsesivno-kompulsivne poremećaje, umesto da ih tumače kao tinejdžersku naprasitost.</w:t>
      </w:r>
    </w:p>
    <w:p w:rsidR="00862C5C" w:rsidRPr="00862C5C" w:rsidRDefault="00862C5C" w:rsidP="00862C5C">
      <w:pPr>
        <w:spacing w:after="0" w:line="240" w:lineRule="auto"/>
        <w:rPr>
          <w:rFonts w:ascii="Times New Roman" w:eastAsia="Calibri" w:hAnsi="Times New Roman" w:cs="Times New Roman"/>
          <w:bCs/>
          <w:sz w:val="24"/>
          <w:lang w:val="en-US"/>
        </w:rPr>
      </w:pPr>
    </w:p>
    <w:p w:rsidR="001146C4" w:rsidRPr="001146C4" w:rsidRDefault="001146C4" w:rsidP="001146C4">
      <w:pPr>
        <w:spacing w:after="0" w:line="240" w:lineRule="auto"/>
        <w:jc w:val="center"/>
        <w:rPr>
          <w:rFonts w:ascii="Times New Roman" w:eastAsia="Calibri" w:hAnsi="Times New Roman" w:cs="Times New Roman"/>
          <w:b/>
          <w:color w:val="FF0000"/>
          <w:sz w:val="28"/>
          <w:lang w:val="en-US"/>
        </w:rPr>
      </w:pPr>
      <w:r w:rsidRPr="001146C4">
        <w:rPr>
          <w:rFonts w:ascii="Times New Roman" w:eastAsia="Calibri" w:hAnsi="Times New Roman" w:cs="Times New Roman"/>
          <w:b/>
          <w:color w:val="FF0000"/>
          <w:sz w:val="28"/>
          <w:lang w:val="en-US"/>
        </w:rPr>
        <w:t>Oslobođene devojčice iz ruku Boko Harama</w:t>
      </w:r>
    </w:p>
    <w:p w:rsidR="001146C4" w:rsidRDefault="001146C4" w:rsidP="001146C4">
      <w:pPr>
        <w:spacing w:after="0" w:line="240" w:lineRule="auto"/>
        <w:rPr>
          <w:rFonts w:ascii="Times New Roman" w:eastAsia="Calibri" w:hAnsi="Times New Roman" w:cs="Times New Roman"/>
          <w:sz w:val="24"/>
          <w:lang w:val="en-US"/>
        </w:rPr>
      </w:pPr>
    </w:p>
    <w:p w:rsidR="00F20D52" w:rsidRDefault="00F20D52" w:rsidP="00F20D52">
      <w:pPr>
        <w:spacing w:after="0" w:line="240" w:lineRule="auto"/>
        <w:jc w:val="both"/>
        <w:rPr>
          <w:rFonts w:ascii="Times New Roman" w:eastAsia="Calibri" w:hAnsi="Times New Roman" w:cs="Times New Roman"/>
          <w:sz w:val="24"/>
          <w:lang w:val="en-US"/>
        </w:rPr>
      </w:pPr>
      <w:bookmarkStart w:id="0" w:name="_GoBack"/>
      <w:r w:rsidRPr="001146C4">
        <w:rPr>
          <w:rFonts w:ascii="Times New Roman" w:eastAsia="Calibri" w:hAnsi="Times New Roman" w:cs="Times New Roman"/>
          <w:sz w:val="24"/>
          <w:lang w:val="en-US"/>
        </w:rPr>
        <w:drawing>
          <wp:anchor distT="0" distB="0" distL="114300" distR="114300" simplePos="0" relativeHeight="251670528" behindDoc="0" locked="0" layoutInCell="1" allowOverlap="1" wp14:anchorId="4BD6FC6D" wp14:editId="119EBBD1">
            <wp:simplePos x="0" y="0"/>
            <wp:positionH relativeFrom="column">
              <wp:posOffset>3705860</wp:posOffset>
            </wp:positionH>
            <wp:positionV relativeFrom="paragraph">
              <wp:posOffset>227965</wp:posOffset>
            </wp:positionV>
            <wp:extent cx="2237105" cy="1285240"/>
            <wp:effectExtent l="0" t="0" r="0" b="0"/>
            <wp:wrapSquare wrapText="bothSides"/>
            <wp:docPr id="25" name="Picture 25" descr="http://www.blic.rs/data/images/2015-05-04/607875_boko-haram02reutersfoto-reuters_f.jpg?ver=1430733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5-05-04/607875_boko-haram02reutersfoto-reuters_f.jpg?ver=1430733847"/>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37105" cy="12852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1146C4">
        <w:rPr>
          <w:rFonts w:ascii="Times New Roman" w:eastAsia="Calibri" w:hAnsi="Times New Roman" w:cs="Times New Roman"/>
          <w:sz w:val="24"/>
          <w:lang w:val="en-US"/>
        </w:rPr>
        <w:tab/>
      </w:r>
      <w:r w:rsidR="001146C4" w:rsidRPr="001146C4">
        <w:rPr>
          <w:rFonts w:ascii="Times New Roman" w:eastAsia="Calibri" w:hAnsi="Times New Roman" w:cs="Times New Roman"/>
          <w:sz w:val="24"/>
          <w:lang w:val="en-US"/>
        </w:rPr>
        <w:t>Talačka drama u Nigeriji, koja traje skoro godinu i po dana, počela je da se raspliće nakon što je nigerijska vojska oslobodila gotovo 700 od oko 2.000 otetih žena i devojčica iz uporišta pokreta Boko Haram, a sada je 275 njih prebačeno u kamp gde će biti podvrgnute savetovanju i rehabilitaciji.</w:t>
      </w:r>
      <w:r>
        <w:rPr>
          <w:rFonts w:ascii="Times New Roman" w:eastAsia="Calibri" w:hAnsi="Times New Roman" w:cs="Times New Roman"/>
          <w:sz w:val="24"/>
          <w:lang w:val="en-US"/>
        </w:rPr>
        <w:t xml:space="preserve"> </w:t>
      </w:r>
      <w:r w:rsidR="001146C4" w:rsidRPr="001146C4">
        <w:rPr>
          <w:rFonts w:ascii="Times New Roman" w:eastAsia="Calibri" w:hAnsi="Times New Roman" w:cs="Times New Roman"/>
          <w:sz w:val="24"/>
          <w:lang w:val="en-US"/>
        </w:rPr>
        <w:t>Oslobođene zarobljenice iz logora džihadista Boko Harama</w:t>
      </w:r>
      <w:r>
        <w:rPr>
          <w:rFonts w:ascii="Times New Roman" w:eastAsia="Calibri" w:hAnsi="Times New Roman" w:cs="Times New Roman"/>
          <w:sz w:val="24"/>
          <w:lang w:val="en-US"/>
        </w:rPr>
        <w:t xml:space="preserve"> </w:t>
      </w:r>
      <w:r w:rsidR="001146C4" w:rsidRPr="001146C4">
        <w:rPr>
          <w:rFonts w:ascii="Times New Roman" w:eastAsia="Calibri" w:hAnsi="Times New Roman" w:cs="Times New Roman"/>
          <w:sz w:val="24"/>
          <w:lang w:val="en-US"/>
        </w:rPr>
        <w:t>Nigerijske trupe su od utorka do četvrtka prošle nedelje spasle više od 677 zarobljenih žena i devojčica iz kampova ove ekstremističke grupe u šumi Sambisa na severoistoku zemlje, a obećale su da će osloboditi i sve preostale zarobljenice.</w:t>
      </w:r>
      <w:r>
        <w:rPr>
          <w:rFonts w:ascii="Times New Roman" w:eastAsia="Calibri" w:hAnsi="Times New Roman" w:cs="Times New Roman"/>
          <w:sz w:val="24"/>
          <w:lang w:val="en-US"/>
        </w:rPr>
        <w:t xml:space="preserve"> </w:t>
      </w:r>
      <w:r w:rsidR="001146C4" w:rsidRPr="001146C4">
        <w:rPr>
          <w:rFonts w:ascii="Times New Roman" w:eastAsia="Calibri" w:hAnsi="Times New Roman" w:cs="Times New Roman"/>
          <w:sz w:val="24"/>
          <w:lang w:val="en-US"/>
        </w:rPr>
        <w:t>U grupi od 275 žena i devojča oslobođenih prošle nedelje, sve su istraumirane i neuhranjene, a juče su prebačene u kamp u Joli, saopštila je vojska.</w:t>
      </w:r>
    </w:p>
    <w:p w:rsidR="00F20D52" w:rsidRDefault="00F20D52" w:rsidP="00F20D5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1146C4" w:rsidRPr="001146C4">
        <w:rPr>
          <w:rFonts w:ascii="Times New Roman" w:eastAsia="Calibri" w:hAnsi="Times New Roman" w:cs="Times New Roman"/>
          <w:sz w:val="24"/>
          <w:lang w:val="en-US"/>
        </w:rPr>
        <w:t>Načelnik Nacionalne agencije za upravljanje vanrednim situacijama (NEMA) Muhamed Sani Sidi rekao je da je ta agencija obezbedila savetovanje traumiranim ženama i devojčicama, kao i druge oblike pomoći kako bi se oporavile i vratile normalnom životu.</w:t>
      </w:r>
      <w:r>
        <w:rPr>
          <w:rFonts w:ascii="Times New Roman" w:eastAsia="Calibri" w:hAnsi="Times New Roman" w:cs="Times New Roman"/>
          <w:sz w:val="24"/>
          <w:lang w:val="en-US"/>
        </w:rPr>
        <w:t xml:space="preserve"> </w:t>
      </w:r>
      <w:r w:rsidR="001146C4" w:rsidRPr="001146C4">
        <w:rPr>
          <w:rFonts w:ascii="Times New Roman" w:eastAsia="Calibri" w:hAnsi="Times New Roman" w:cs="Times New Roman"/>
          <w:sz w:val="24"/>
          <w:lang w:val="en-US"/>
        </w:rPr>
        <w:t>Neke od njih su, kako kažu u ovoj agenciji, povređene tokom akcija spasavanja, te je osam žena i 15 devojčica prebačeno u bolnicu. većina je istraumirana mukama kojima su bile izložene u kampovima Boko Harama, izgledaju iscrpljeno i zapušteno i danima se nisu kupale.</w:t>
      </w:r>
      <w:r>
        <w:rPr>
          <w:rFonts w:ascii="Times New Roman" w:eastAsia="Calibri" w:hAnsi="Times New Roman" w:cs="Times New Roman"/>
          <w:sz w:val="24"/>
          <w:lang w:val="en-US"/>
        </w:rPr>
        <w:t xml:space="preserve"> </w:t>
      </w:r>
      <w:r w:rsidR="001146C4" w:rsidRPr="001146C4">
        <w:rPr>
          <w:rFonts w:ascii="Times New Roman" w:eastAsia="Calibri" w:hAnsi="Times New Roman" w:cs="Times New Roman"/>
          <w:sz w:val="24"/>
          <w:lang w:val="en-US"/>
        </w:rPr>
        <w:t>Njima je sada obezbeđena hrana, ležajevi, ćebad, mreže protiv komaraca, sapun i deterdženti.</w:t>
      </w:r>
      <w:r>
        <w:rPr>
          <w:rFonts w:ascii="Times New Roman" w:eastAsia="Calibri" w:hAnsi="Times New Roman" w:cs="Times New Roman"/>
          <w:sz w:val="24"/>
          <w:lang w:val="en-US"/>
        </w:rPr>
        <w:t xml:space="preserve"> </w:t>
      </w:r>
      <w:r w:rsidR="001146C4" w:rsidRPr="001146C4">
        <w:rPr>
          <w:rFonts w:ascii="Times New Roman" w:eastAsia="Calibri" w:hAnsi="Times New Roman" w:cs="Times New Roman"/>
          <w:sz w:val="24"/>
          <w:lang w:val="en-US"/>
        </w:rPr>
        <w:t>Nigerijske vojne vlasti juče su saopštile da je 260 žena i devojčica, koje su u međuvremenu uspele da pobegnu iz zatočeništva Boko Harama, sada smešteno u državi Adamava.</w:t>
      </w:r>
      <w:r>
        <w:rPr>
          <w:rFonts w:ascii="Times New Roman" w:eastAsia="Calibri" w:hAnsi="Times New Roman" w:cs="Times New Roman"/>
          <w:sz w:val="24"/>
          <w:lang w:val="en-US"/>
        </w:rPr>
        <w:t xml:space="preserve"> </w:t>
      </w:r>
      <w:r w:rsidR="001146C4" w:rsidRPr="001146C4">
        <w:rPr>
          <w:rFonts w:ascii="Times New Roman" w:eastAsia="Calibri" w:hAnsi="Times New Roman" w:cs="Times New Roman"/>
          <w:sz w:val="24"/>
          <w:lang w:val="en-US"/>
        </w:rPr>
        <w:t>"One se upućuju u svoje zajednice u Madagaliju nakon što prodju bezbednosnu proceduru profilisanja", navodi se u saopštenju.</w:t>
      </w:r>
    </w:p>
    <w:p w:rsidR="002E44C2" w:rsidRPr="00F20D52" w:rsidRDefault="00F20D52" w:rsidP="00F20D52">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1146C4" w:rsidRPr="001146C4">
        <w:rPr>
          <w:rFonts w:ascii="Times New Roman" w:eastAsia="Calibri" w:hAnsi="Times New Roman" w:cs="Times New Roman"/>
          <w:sz w:val="24"/>
          <w:lang w:val="en-US"/>
        </w:rPr>
        <w:t>Prema podacima međunarodne organizacije za ljudska prava Amnesti internešel, Boko Haram je oteo oko 2.000 žena i devojčica od početka prošle godine. Bivše zarobljenice opisuju da su u kampovima ekstremističkog pokreta bile podvrgnute prinudnom radu, psihološkom i seksualnom zlostavljanju, a nekada su morale i da idu kao "živi štit" na liniji fronta zajedno sa pobunjenicima.</w:t>
      </w:r>
    </w:p>
    <w:p w:rsidR="00435A42" w:rsidRPr="00435A42" w:rsidRDefault="00435A42" w:rsidP="00435A42">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35A42">
        <w:rPr>
          <w:rFonts w:ascii="Calibri" w:eastAsia="Calibri" w:hAnsi="Calibri" w:cs="Times New Roman"/>
          <w:lang w:val="en-US"/>
        </w:rPr>
        <w:drawing>
          <wp:anchor distT="0" distB="0" distL="114300" distR="114300" simplePos="0" relativeHeight="251660288" behindDoc="1" locked="0" layoutInCell="1" allowOverlap="1" wp14:anchorId="56E94347" wp14:editId="4DC6E67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435A42">
        <w:rPr>
          <w:rFonts w:ascii="Brush Script MT" w:eastAsia="Times New Roman" w:hAnsi="Brush Script MT" w:cs="Times New Roman"/>
          <w:color w:val="FF00FF"/>
          <w:sz w:val="44"/>
          <w:szCs w:val="44"/>
          <w:lang w:val="sr-Latn-CS"/>
        </w:rPr>
        <w:t>Jo</w:t>
      </w:r>
      <w:r w:rsidRPr="00435A42">
        <w:rPr>
          <w:rFonts w:ascii="Brush Script MT" w:eastAsia="Times New Roman" w:hAnsi="Brush Script MT" w:cs="Times New Roman"/>
          <w:color w:val="FF00FF"/>
          <w:sz w:val="44"/>
          <w:szCs w:val="44"/>
        </w:rPr>
        <w:t xml:space="preserve">š </w:t>
      </w:r>
      <w:r w:rsidRPr="00435A42">
        <w:rPr>
          <w:rFonts w:ascii="Brush Script MT" w:eastAsia="Times New Roman" w:hAnsi="Brush Script MT" w:cs="Times New Roman"/>
          <w:color w:val="FF00FF"/>
          <w:sz w:val="44"/>
          <w:szCs w:val="44"/>
          <w:lang w:val="sr-Latn-CS"/>
        </w:rPr>
        <w:t xml:space="preserve">vesti iz obrazovanja </w:t>
      </w:r>
      <w:r w:rsidRPr="00435A42">
        <w:rPr>
          <w:rFonts w:ascii="Times New Roman" w:eastAsia="Times New Roman" w:hAnsi="Times New Roman" w:cs="Times New Roman"/>
          <w:b/>
          <w:i/>
          <w:color w:val="FF00FF"/>
          <w:sz w:val="32"/>
          <w:szCs w:val="32"/>
        </w:rPr>
        <w:t>č</w:t>
      </w:r>
      <w:r w:rsidRPr="00435A42">
        <w:rPr>
          <w:rFonts w:ascii="Brush Script MT" w:eastAsia="Times New Roman" w:hAnsi="Brush Script MT" w:cs="Times New Roman"/>
          <w:color w:val="FF00FF"/>
          <w:sz w:val="44"/>
          <w:szCs w:val="44"/>
        </w:rPr>
        <w:t xml:space="preserve">itajte </w:t>
      </w:r>
      <w:r w:rsidRPr="00435A42">
        <w:rPr>
          <w:rFonts w:ascii="Brush Script MT" w:eastAsia="Times New Roman" w:hAnsi="Brush Script MT" w:cs="Times New Roman"/>
          <w:color w:val="FF00FF"/>
          <w:sz w:val="44"/>
          <w:szCs w:val="44"/>
          <w:lang w:val="sr-Latn-CS"/>
        </w:rPr>
        <w:t>na na</w:t>
      </w:r>
      <w:r w:rsidRPr="00435A42">
        <w:rPr>
          <w:rFonts w:ascii="Brush Script MT" w:eastAsia="Times New Roman" w:hAnsi="Brush Script MT" w:cs="Times New Roman"/>
          <w:color w:val="FF00FF"/>
          <w:sz w:val="44"/>
          <w:szCs w:val="44"/>
        </w:rPr>
        <w:t>š</w:t>
      </w:r>
      <w:r w:rsidRPr="00435A42">
        <w:rPr>
          <w:rFonts w:ascii="Brush Script MT" w:eastAsia="Times New Roman" w:hAnsi="Brush Script MT" w:cs="Times New Roman"/>
          <w:color w:val="FF00FF"/>
          <w:sz w:val="44"/>
          <w:szCs w:val="44"/>
          <w:lang w:val="sr-Latn-CS"/>
        </w:rPr>
        <w:t>em sajtu</w:t>
      </w:r>
      <w:r w:rsidRPr="00435A42">
        <w:rPr>
          <w:rFonts w:ascii="Brush Script MT" w:eastAsia="Times New Roman" w:hAnsi="Brush Script MT" w:cs="Times New Roman"/>
          <w:color w:val="FF66CC"/>
          <w:sz w:val="44"/>
          <w:szCs w:val="44"/>
          <w:lang w:val="sr-Latn-CS"/>
        </w:rPr>
        <w:t xml:space="preserve"> </w:t>
      </w:r>
      <w:hyperlink r:id="rId25" w:history="1">
        <w:r w:rsidRPr="00435A42">
          <w:rPr>
            <w:rFonts w:ascii="Brush Script MT" w:eastAsia="Times New Roman" w:hAnsi="Brush Script MT" w:cs="Times New Roman"/>
            <w:i/>
            <w:color w:val="0000FF"/>
            <w:sz w:val="44"/>
            <w:szCs w:val="44"/>
            <w:u w:val="single"/>
            <w:lang w:val="sr-Latn-CS"/>
          </w:rPr>
          <w:t>www</w:t>
        </w:r>
        <w:r w:rsidRPr="00435A42">
          <w:rPr>
            <w:rFonts w:ascii="Brush Script MT" w:eastAsia="Times New Roman" w:hAnsi="Brush Script MT" w:cs="Times New Roman"/>
            <w:i/>
            <w:color w:val="0000FF"/>
            <w:sz w:val="44"/>
            <w:szCs w:val="44"/>
            <w:u w:val="single"/>
          </w:rPr>
          <w:t>.</w:t>
        </w:r>
        <w:r w:rsidRPr="00435A42">
          <w:rPr>
            <w:rFonts w:ascii="Brush Script MT" w:eastAsia="Times New Roman" w:hAnsi="Brush Script MT" w:cs="Times New Roman"/>
            <w:i/>
            <w:color w:val="0000FF"/>
            <w:sz w:val="44"/>
            <w:szCs w:val="44"/>
            <w:u w:val="single"/>
            <w:lang w:val="sr-Latn-CS"/>
          </w:rPr>
          <w:t>srpss</w:t>
        </w:r>
        <w:r w:rsidRPr="00435A42">
          <w:rPr>
            <w:rFonts w:ascii="Brush Script MT" w:eastAsia="Times New Roman" w:hAnsi="Brush Script MT" w:cs="Times New Roman"/>
            <w:i/>
            <w:color w:val="0000FF"/>
            <w:sz w:val="44"/>
            <w:szCs w:val="44"/>
            <w:u w:val="single"/>
          </w:rPr>
          <w:t>.</w:t>
        </w:r>
        <w:r w:rsidRPr="00435A42">
          <w:rPr>
            <w:rFonts w:ascii="Brush Script MT" w:eastAsia="Times New Roman" w:hAnsi="Brush Script MT" w:cs="Times New Roman"/>
            <w:i/>
            <w:color w:val="0000FF"/>
            <w:sz w:val="44"/>
            <w:szCs w:val="44"/>
            <w:u w:val="single"/>
            <w:lang w:val="sr-Latn-CS"/>
          </w:rPr>
          <w:t>org</w:t>
        </w:r>
        <w:r w:rsidRPr="00435A42">
          <w:rPr>
            <w:rFonts w:ascii="Brush Script MT" w:eastAsia="Times New Roman" w:hAnsi="Brush Script MT" w:cs="Times New Roman"/>
            <w:i/>
            <w:color w:val="0000FF"/>
            <w:sz w:val="44"/>
            <w:szCs w:val="44"/>
            <w:u w:val="single"/>
          </w:rPr>
          <w:t>.</w:t>
        </w:r>
        <w:r w:rsidRPr="00435A42">
          <w:rPr>
            <w:rFonts w:ascii="Brush Script MT" w:eastAsia="Times New Roman" w:hAnsi="Brush Script MT" w:cs="Times New Roman"/>
            <w:i/>
            <w:color w:val="0000FF"/>
            <w:sz w:val="44"/>
            <w:szCs w:val="44"/>
            <w:u w:val="single"/>
            <w:lang w:val="sr-Latn-CS"/>
          </w:rPr>
          <w:t>rs</w:t>
        </w:r>
      </w:hyperlink>
      <w:r w:rsidRPr="00435A42">
        <w:rPr>
          <w:rFonts w:ascii="Brush Script MT" w:eastAsia="Times New Roman" w:hAnsi="Brush Script MT" w:cs="Times New Roman"/>
          <w:i/>
          <w:color w:val="0000FF"/>
          <w:sz w:val="44"/>
          <w:szCs w:val="44"/>
        </w:rPr>
        <w:t>,</w:t>
      </w:r>
      <w:r w:rsidRPr="00435A42">
        <w:rPr>
          <w:rFonts w:ascii="Brush Script MT" w:eastAsia="Times New Roman" w:hAnsi="Brush Script MT" w:cs="Times New Roman"/>
          <w:color w:val="0000FF"/>
          <w:sz w:val="44"/>
          <w:szCs w:val="44"/>
        </w:rPr>
        <w:t xml:space="preserve"> </w:t>
      </w:r>
      <w:r w:rsidRPr="00435A42">
        <w:rPr>
          <w:rFonts w:ascii="Brush Script MT" w:eastAsia="Times New Roman" w:hAnsi="Brush Script MT" w:cs="Times New Roman"/>
          <w:color w:val="FF00FF"/>
          <w:sz w:val="44"/>
          <w:szCs w:val="44"/>
          <w:lang w:val="sr-Latn-CS"/>
        </w:rPr>
        <w:t>a vesti iz javnog sektora na na</w:t>
      </w:r>
      <w:r w:rsidRPr="00435A42">
        <w:rPr>
          <w:rFonts w:ascii="Brush Script MT" w:eastAsia="Times New Roman" w:hAnsi="Brush Script MT" w:cs="Times New Roman"/>
          <w:color w:val="FF00FF"/>
          <w:sz w:val="44"/>
          <w:szCs w:val="44"/>
        </w:rPr>
        <w:t>š</w:t>
      </w:r>
      <w:r w:rsidRPr="00435A42">
        <w:rPr>
          <w:rFonts w:ascii="Brush Script MT" w:eastAsia="Times New Roman" w:hAnsi="Brush Script MT" w:cs="Times New Roman"/>
          <w:color w:val="FF00FF"/>
          <w:sz w:val="44"/>
          <w:szCs w:val="44"/>
          <w:lang w:val="sr-Latn-CS"/>
        </w:rPr>
        <w:t>em sajtu</w:t>
      </w:r>
      <w:r w:rsidRPr="00435A42">
        <w:rPr>
          <w:rFonts w:ascii="Brush Script MT" w:eastAsia="Times New Roman" w:hAnsi="Brush Script MT" w:cs="Times New Roman"/>
          <w:color w:val="0000FF"/>
          <w:sz w:val="44"/>
          <w:szCs w:val="44"/>
          <w:lang w:val="sr-Latn-CS"/>
        </w:rPr>
        <w:t xml:space="preserve"> </w:t>
      </w:r>
      <w:hyperlink r:id="rId26" w:history="1">
        <w:r w:rsidRPr="00435A42">
          <w:rPr>
            <w:rFonts w:ascii="Brush Script MT" w:eastAsia="Times New Roman" w:hAnsi="Brush Script MT" w:cs="Times New Roman"/>
            <w:i/>
            <w:color w:val="0000FF"/>
            <w:sz w:val="44"/>
            <w:szCs w:val="44"/>
            <w:u w:val="single"/>
            <w:lang w:val="sr-Latn-CS"/>
          </w:rPr>
          <w:t>www</w:t>
        </w:r>
        <w:r w:rsidRPr="00435A42">
          <w:rPr>
            <w:rFonts w:ascii="Brush Script MT" w:eastAsia="Times New Roman" w:hAnsi="Brush Script MT" w:cs="Times New Roman"/>
            <w:i/>
            <w:color w:val="0000FF"/>
            <w:sz w:val="44"/>
            <w:szCs w:val="44"/>
            <w:u w:val="single"/>
          </w:rPr>
          <w:t>.</w:t>
        </w:r>
        <w:r w:rsidRPr="00435A42">
          <w:rPr>
            <w:rFonts w:ascii="Brush Script MT" w:eastAsia="Times New Roman" w:hAnsi="Brush Script MT" w:cs="Times New Roman"/>
            <w:i/>
            <w:color w:val="0000FF"/>
            <w:sz w:val="44"/>
            <w:szCs w:val="44"/>
            <w:u w:val="single"/>
            <w:lang w:val="sr-Latn-CS"/>
          </w:rPr>
          <w:t>nsjs</w:t>
        </w:r>
        <w:r w:rsidRPr="00435A42">
          <w:rPr>
            <w:rFonts w:ascii="Brush Script MT" w:eastAsia="Times New Roman" w:hAnsi="Brush Script MT" w:cs="Times New Roman"/>
            <w:i/>
            <w:color w:val="0000FF"/>
            <w:sz w:val="44"/>
            <w:szCs w:val="44"/>
            <w:u w:val="single"/>
          </w:rPr>
          <w:t>.</w:t>
        </w:r>
        <w:r w:rsidRPr="00435A42">
          <w:rPr>
            <w:rFonts w:ascii="Brush Script MT" w:eastAsia="Times New Roman" w:hAnsi="Brush Script MT" w:cs="Times New Roman"/>
            <w:i/>
            <w:color w:val="0000FF"/>
            <w:sz w:val="44"/>
            <w:szCs w:val="44"/>
            <w:u w:val="single"/>
            <w:lang w:val="sr-Latn-CS"/>
          </w:rPr>
          <w:t>org</w:t>
        </w:r>
        <w:r w:rsidRPr="00435A42">
          <w:rPr>
            <w:rFonts w:ascii="Brush Script MT" w:eastAsia="Times New Roman" w:hAnsi="Brush Script MT" w:cs="Times New Roman"/>
            <w:i/>
            <w:color w:val="0000FF"/>
            <w:sz w:val="44"/>
            <w:szCs w:val="44"/>
            <w:u w:val="single"/>
          </w:rPr>
          <w:t>.</w:t>
        </w:r>
        <w:r w:rsidRPr="00435A42">
          <w:rPr>
            <w:rFonts w:ascii="Brush Script MT" w:eastAsia="Times New Roman" w:hAnsi="Brush Script MT" w:cs="Times New Roman"/>
            <w:i/>
            <w:color w:val="0000FF"/>
            <w:sz w:val="44"/>
            <w:szCs w:val="44"/>
            <w:u w:val="single"/>
            <w:lang w:val="sr-Latn-CS"/>
          </w:rPr>
          <w:t>rs</w:t>
        </w:r>
      </w:hyperlink>
      <w:r w:rsidRPr="00435A42">
        <w:rPr>
          <w:rFonts w:ascii="Brush Script MT" w:eastAsia="Times New Roman" w:hAnsi="Brush Script MT" w:cs="Times New Roman"/>
          <w:i/>
          <w:color w:val="0000FF"/>
          <w:sz w:val="44"/>
          <w:szCs w:val="44"/>
        </w:rPr>
        <w:t xml:space="preserve"> .</w:t>
      </w:r>
    </w:p>
    <w:p w:rsidR="00414342" w:rsidRDefault="00414342"/>
    <w:sectPr w:rsidR="00414342">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355" w:rsidRDefault="00314355">
      <w:pPr>
        <w:spacing w:after="0" w:line="240" w:lineRule="auto"/>
      </w:pPr>
      <w:r>
        <w:separator/>
      </w:r>
    </w:p>
  </w:endnote>
  <w:endnote w:type="continuationSeparator" w:id="0">
    <w:p w:rsidR="00314355" w:rsidRDefault="00314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7F7370">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9762F2">
          <w:rPr>
            <w:rFonts w:ascii="Times New Roman" w:hAnsi="Times New Roman"/>
            <w:sz w:val="24"/>
          </w:rPr>
          <w:t>1</w:t>
        </w:r>
        <w:r w:rsidRPr="00E71741">
          <w:rPr>
            <w:rFonts w:ascii="Times New Roman" w:hAnsi="Times New Roman"/>
            <w:sz w:val="24"/>
          </w:rPr>
          <w:fldChar w:fldCharType="end"/>
        </w:r>
      </w:p>
    </w:sdtContent>
  </w:sdt>
  <w:p w:rsidR="007F7370" w:rsidRDefault="007F73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355" w:rsidRDefault="00314355">
      <w:pPr>
        <w:spacing w:after="0" w:line="240" w:lineRule="auto"/>
      </w:pPr>
      <w:r>
        <w:separator/>
      </w:r>
    </w:p>
  </w:footnote>
  <w:footnote w:type="continuationSeparator" w:id="0">
    <w:p w:rsidR="00314355" w:rsidRDefault="003143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0049D"/>
    <w:multiLevelType w:val="multilevel"/>
    <w:tmpl w:val="5E3A4D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A42"/>
    <w:rsid w:val="00010B85"/>
    <w:rsid w:val="001146C4"/>
    <w:rsid w:val="001A60D5"/>
    <w:rsid w:val="002E44C2"/>
    <w:rsid w:val="00314355"/>
    <w:rsid w:val="0032113B"/>
    <w:rsid w:val="00377B6B"/>
    <w:rsid w:val="00414342"/>
    <w:rsid w:val="00435A42"/>
    <w:rsid w:val="00716618"/>
    <w:rsid w:val="007972A4"/>
    <w:rsid w:val="007F7370"/>
    <w:rsid w:val="00862C5C"/>
    <w:rsid w:val="008E51E9"/>
    <w:rsid w:val="009762F2"/>
    <w:rsid w:val="00A25CA1"/>
    <w:rsid w:val="00CA4DB5"/>
    <w:rsid w:val="00F20D52"/>
    <w:rsid w:val="00FF5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35A42"/>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35A42"/>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A25C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5CA1"/>
    <w:rPr>
      <w:rFonts w:ascii="Tahoma" w:hAnsi="Tahoma" w:cs="Tahoma"/>
      <w:noProof/>
      <w:sz w:val="16"/>
      <w:szCs w:val="16"/>
      <w:lang w:val="sr-Latn-RS"/>
    </w:rPr>
  </w:style>
  <w:style w:type="character" w:styleId="Hyperlink">
    <w:name w:val="Hyperlink"/>
    <w:basedOn w:val="DefaultParagraphFont"/>
    <w:uiPriority w:val="99"/>
    <w:unhideWhenUsed/>
    <w:rsid w:val="002E44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35A42"/>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35A42"/>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A25C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5CA1"/>
    <w:rPr>
      <w:rFonts w:ascii="Tahoma" w:hAnsi="Tahoma" w:cs="Tahoma"/>
      <w:noProof/>
      <w:sz w:val="16"/>
      <w:szCs w:val="16"/>
      <w:lang w:val="sr-Latn-RS"/>
    </w:rPr>
  </w:style>
  <w:style w:type="character" w:styleId="Hyperlink">
    <w:name w:val="Hyperlink"/>
    <w:basedOn w:val="DefaultParagraphFont"/>
    <w:uiPriority w:val="99"/>
    <w:unhideWhenUsed/>
    <w:rsid w:val="002E44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932386">
      <w:bodyDiv w:val="1"/>
      <w:marLeft w:val="0"/>
      <w:marRight w:val="0"/>
      <w:marTop w:val="0"/>
      <w:marBottom w:val="0"/>
      <w:divBdr>
        <w:top w:val="none" w:sz="0" w:space="0" w:color="auto"/>
        <w:left w:val="none" w:sz="0" w:space="0" w:color="auto"/>
        <w:bottom w:val="none" w:sz="0" w:space="0" w:color="auto"/>
        <w:right w:val="none" w:sz="0" w:space="0" w:color="auto"/>
      </w:divBdr>
      <w:divsChild>
        <w:div w:id="1798985429">
          <w:marLeft w:val="0"/>
          <w:marRight w:val="0"/>
          <w:marTop w:val="225"/>
          <w:marBottom w:val="0"/>
          <w:divBdr>
            <w:top w:val="none" w:sz="0" w:space="0" w:color="auto"/>
            <w:left w:val="none" w:sz="0" w:space="0" w:color="auto"/>
            <w:bottom w:val="none" w:sz="0" w:space="0" w:color="auto"/>
            <w:right w:val="none" w:sz="0" w:space="0" w:color="auto"/>
          </w:divBdr>
        </w:div>
        <w:div w:id="1415471275">
          <w:marLeft w:val="0"/>
          <w:marRight w:val="0"/>
          <w:marTop w:val="0"/>
          <w:marBottom w:val="0"/>
          <w:divBdr>
            <w:top w:val="none" w:sz="0" w:space="0" w:color="auto"/>
            <w:left w:val="none" w:sz="0" w:space="0" w:color="auto"/>
            <w:bottom w:val="none" w:sz="0" w:space="0" w:color="auto"/>
            <w:right w:val="none" w:sz="0" w:space="0" w:color="auto"/>
          </w:divBdr>
        </w:div>
      </w:divsChild>
    </w:div>
    <w:div w:id="436407469">
      <w:bodyDiv w:val="1"/>
      <w:marLeft w:val="0"/>
      <w:marRight w:val="0"/>
      <w:marTop w:val="0"/>
      <w:marBottom w:val="0"/>
      <w:divBdr>
        <w:top w:val="none" w:sz="0" w:space="0" w:color="auto"/>
        <w:left w:val="none" w:sz="0" w:space="0" w:color="auto"/>
        <w:bottom w:val="none" w:sz="0" w:space="0" w:color="auto"/>
        <w:right w:val="none" w:sz="0" w:space="0" w:color="auto"/>
      </w:divBdr>
      <w:divsChild>
        <w:div w:id="1303073492">
          <w:marLeft w:val="0"/>
          <w:marRight w:val="0"/>
          <w:marTop w:val="0"/>
          <w:marBottom w:val="0"/>
          <w:divBdr>
            <w:top w:val="none" w:sz="0" w:space="0" w:color="auto"/>
            <w:left w:val="none" w:sz="0" w:space="0" w:color="auto"/>
            <w:bottom w:val="none" w:sz="0" w:space="0" w:color="auto"/>
            <w:right w:val="none" w:sz="0" w:space="0" w:color="auto"/>
          </w:divBdr>
        </w:div>
        <w:div w:id="191962565">
          <w:marLeft w:val="0"/>
          <w:marRight w:val="0"/>
          <w:marTop w:val="195"/>
          <w:marBottom w:val="195"/>
          <w:divBdr>
            <w:top w:val="none" w:sz="0" w:space="0" w:color="auto"/>
            <w:left w:val="none" w:sz="0" w:space="0" w:color="auto"/>
            <w:bottom w:val="none" w:sz="0" w:space="0" w:color="auto"/>
            <w:right w:val="none" w:sz="0" w:space="0" w:color="auto"/>
          </w:divBdr>
          <w:divsChild>
            <w:div w:id="1002666531">
              <w:marLeft w:val="0"/>
              <w:marRight w:val="0"/>
              <w:marTop w:val="0"/>
              <w:marBottom w:val="0"/>
              <w:divBdr>
                <w:top w:val="none" w:sz="0" w:space="0" w:color="auto"/>
                <w:left w:val="none" w:sz="0" w:space="0" w:color="auto"/>
                <w:bottom w:val="dotted" w:sz="6" w:space="5" w:color="000000"/>
                <w:right w:val="none" w:sz="0" w:space="0" w:color="auto"/>
              </w:divBdr>
              <w:divsChild>
                <w:div w:id="1067995802">
                  <w:marLeft w:val="0"/>
                  <w:marRight w:val="0"/>
                  <w:marTop w:val="0"/>
                  <w:marBottom w:val="0"/>
                  <w:divBdr>
                    <w:top w:val="none" w:sz="0" w:space="0" w:color="auto"/>
                    <w:left w:val="none" w:sz="0" w:space="0" w:color="auto"/>
                    <w:bottom w:val="none" w:sz="0" w:space="0" w:color="auto"/>
                    <w:right w:val="none" w:sz="0" w:space="0" w:color="auto"/>
                  </w:divBdr>
                </w:div>
                <w:div w:id="1722437729">
                  <w:marLeft w:val="0"/>
                  <w:marRight w:val="0"/>
                  <w:marTop w:val="0"/>
                  <w:marBottom w:val="0"/>
                  <w:divBdr>
                    <w:top w:val="none" w:sz="0" w:space="0" w:color="auto"/>
                    <w:left w:val="none" w:sz="0" w:space="0" w:color="auto"/>
                    <w:bottom w:val="none" w:sz="0" w:space="0" w:color="auto"/>
                    <w:right w:val="none" w:sz="0" w:space="0" w:color="auto"/>
                  </w:divBdr>
                  <w:divsChild>
                    <w:div w:id="19550946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50631109">
              <w:marLeft w:val="0"/>
              <w:marRight w:val="0"/>
              <w:marTop w:val="105"/>
              <w:marBottom w:val="0"/>
              <w:divBdr>
                <w:top w:val="none" w:sz="0" w:space="0" w:color="auto"/>
                <w:left w:val="none" w:sz="0" w:space="0" w:color="auto"/>
                <w:bottom w:val="none" w:sz="0" w:space="0" w:color="auto"/>
                <w:right w:val="none" w:sz="0" w:space="0" w:color="auto"/>
              </w:divBdr>
              <w:divsChild>
                <w:div w:id="7652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43914">
          <w:marLeft w:val="0"/>
          <w:marRight w:val="0"/>
          <w:marTop w:val="0"/>
          <w:marBottom w:val="0"/>
          <w:divBdr>
            <w:top w:val="none" w:sz="0" w:space="0" w:color="auto"/>
            <w:left w:val="none" w:sz="0" w:space="0" w:color="auto"/>
            <w:bottom w:val="none" w:sz="0" w:space="0" w:color="auto"/>
            <w:right w:val="none" w:sz="0" w:space="0" w:color="auto"/>
          </w:divBdr>
          <w:divsChild>
            <w:div w:id="284896724">
              <w:marLeft w:val="0"/>
              <w:marRight w:val="0"/>
              <w:marTop w:val="225"/>
              <w:marBottom w:val="0"/>
              <w:divBdr>
                <w:top w:val="none" w:sz="0" w:space="0" w:color="auto"/>
                <w:left w:val="none" w:sz="0" w:space="0" w:color="auto"/>
                <w:bottom w:val="none" w:sz="0" w:space="0" w:color="auto"/>
                <w:right w:val="none" w:sz="0" w:space="0" w:color="auto"/>
              </w:divBdr>
            </w:div>
            <w:div w:id="89235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785138">
      <w:bodyDiv w:val="1"/>
      <w:marLeft w:val="0"/>
      <w:marRight w:val="0"/>
      <w:marTop w:val="0"/>
      <w:marBottom w:val="0"/>
      <w:divBdr>
        <w:top w:val="none" w:sz="0" w:space="0" w:color="auto"/>
        <w:left w:val="none" w:sz="0" w:space="0" w:color="auto"/>
        <w:bottom w:val="none" w:sz="0" w:space="0" w:color="auto"/>
        <w:right w:val="none" w:sz="0" w:space="0" w:color="auto"/>
      </w:divBdr>
      <w:divsChild>
        <w:div w:id="1257791308">
          <w:marLeft w:val="0"/>
          <w:marRight w:val="0"/>
          <w:marTop w:val="225"/>
          <w:marBottom w:val="0"/>
          <w:divBdr>
            <w:top w:val="none" w:sz="0" w:space="0" w:color="auto"/>
            <w:left w:val="none" w:sz="0" w:space="0" w:color="auto"/>
            <w:bottom w:val="none" w:sz="0" w:space="0" w:color="auto"/>
            <w:right w:val="none" w:sz="0" w:space="0" w:color="auto"/>
          </w:divBdr>
        </w:div>
        <w:div w:id="104006584">
          <w:marLeft w:val="0"/>
          <w:marRight w:val="0"/>
          <w:marTop w:val="0"/>
          <w:marBottom w:val="0"/>
          <w:divBdr>
            <w:top w:val="none" w:sz="0" w:space="0" w:color="auto"/>
            <w:left w:val="none" w:sz="0" w:space="0" w:color="auto"/>
            <w:bottom w:val="none" w:sz="0" w:space="0" w:color="auto"/>
            <w:right w:val="none" w:sz="0" w:space="0" w:color="auto"/>
          </w:divBdr>
          <w:divsChild>
            <w:div w:id="3234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007467">
      <w:bodyDiv w:val="1"/>
      <w:marLeft w:val="0"/>
      <w:marRight w:val="0"/>
      <w:marTop w:val="0"/>
      <w:marBottom w:val="0"/>
      <w:divBdr>
        <w:top w:val="none" w:sz="0" w:space="0" w:color="auto"/>
        <w:left w:val="none" w:sz="0" w:space="0" w:color="auto"/>
        <w:bottom w:val="none" w:sz="0" w:space="0" w:color="auto"/>
        <w:right w:val="none" w:sz="0" w:space="0" w:color="auto"/>
      </w:divBdr>
      <w:divsChild>
        <w:div w:id="1336955807">
          <w:marLeft w:val="0"/>
          <w:marRight w:val="0"/>
          <w:marTop w:val="0"/>
          <w:marBottom w:val="150"/>
          <w:divBdr>
            <w:top w:val="none" w:sz="0" w:space="0" w:color="auto"/>
            <w:left w:val="none" w:sz="0" w:space="0" w:color="auto"/>
            <w:bottom w:val="none" w:sz="0" w:space="0" w:color="auto"/>
            <w:right w:val="none" w:sz="0" w:space="0" w:color="auto"/>
          </w:divBdr>
          <w:divsChild>
            <w:div w:id="12139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424616">
      <w:bodyDiv w:val="1"/>
      <w:marLeft w:val="0"/>
      <w:marRight w:val="0"/>
      <w:marTop w:val="0"/>
      <w:marBottom w:val="0"/>
      <w:divBdr>
        <w:top w:val="none" w:sz="0" w:space="0" w:color="auto"/>
        <w:left w:val="none" w:sz="0" w:space="0" w:color="auto"/>
        <w:bottom w:val="none" w:sz="0" w:space="0" w:color="auto"/>
        <w:right w:val="none" w:sz="0" w:space="0" w:color="auto"/>
      </w:divBdr>
      <w:divsChild>
        <w:div w:id="261882325">
          <w:marLeft w:val="0"/>
          <w:marRight w:val="0"/>
          <w:marTop w:val="225"/>
          <w:marBottom w:val="0"/>
          <w:divBdr>
            <w:top w:val="none" w:sz="0" w:space="0" w:color="auto"/>
            <w:left w:val="none" w:sz="0" w:space="0" w:color="auto"/>
            <w:bottom w:val="none" w:sz="0" w:space="0" w:color="auto"/>
            <w:right w:val="none" w:sz="0" w:space="0" w:color="auto"/>
          </w:divBdr>
        </w:div>
        <w:div w:id="1253974620">
          <w:marLeft w:val="0"/>
          <w:marRight w:val="0"/>
          <w:marTop w:val="0"/>
          <w:marBottom w:val="0"/>
          <w:divBdr>
            <w:top w:val="none" w:sz="0" w:space="0" w:color="auto"/>
            <w:left w:val="none" w:sz="0" w:space="0" w:color="auto"/>
            <w:bottom w:val="none" w:sz="0" w:space="0" w:color="auto"/>
            <w:right w:val="none" w:sz="0" w:space="0" w:color="auto"/>
          </w:divBdr>
        </w:div>
      </w:divsChild>
    </w:div>
    <w:div w:id="1195077459">
      <w:bodyDiv w:val="1"/>
      <w:marLeft w:val="0"/>
      <w:marRight w:val="0"/>
      <w:marTop w:val="0"/>
      <w:marBottom w:val="0"/>
      <w:divBdr>
        <w:top w:val="none" w:sz="0" w:space="0" w:color="auto"/>
        <w:left w:val="none" w:sz="0" w:space="0" w:color="auto"/>
        <w:bottom w:val="none" w:sz="0" w:space="0" w:color="auto"/>
        <w:right w:val="none" w:sz="0" w:space="0" w:color="auto"/>
      </w:divBdr>
      <w:divsChild>
        <w:div w:id="445001115">
          <w:marLeft w:val="0"/>
          <w:marRight w:val="0"/>
          <w:marTop w:val="0"/>
          <w:marBottom w:val="150"/>
          <w:divBdr>
            <w:top w:val="none" w:sz="0" w:space="0" w:color="auto"/>
            <w:left w:val="none" w:sz="0" w:space="0" w:color="auto"/>
            <w:bottom w:val="none" w:sz="0" w:space="0" w:color="auto"/>
            <w:right w:val="none" w:sz="0" w:space="0" w:color="auto"/>
          </w:divBdr>
          <w:divsChild>
            <w:div w:id="590938830">
              <w:marLeft w:val="0"/>
              <w:marRight w:val="0"/>
              <w:marTop w:val="0"/>
              <w:marBottom w:val="0"/>
              <w:divBdr>
                <w:top w:val="none" w:sz="0" w:space="0" w:color="auto"/>
                <w:left w:val="none" w:sz="0" w:space="0" w:color="auto"/>
                <w:bottom w:val="none" w:sz="0" w:space="0" w:color="auto"/>
                <w:right w:val="none" w:sz="0" w:space="0" w:color="auto"/>
              </w:divBdr>
            </w:div>
          </w:divsChild>
        </w:div>
        <w:div w:id="1337075750">
          <w:marLeft w:val="0"/>
          <w:marRight w:val="0"/>
          <w:marTop w:val="150"/>
          <w:marBottom w:val="150"/>
          <w:divBdr>
            <w:top w:val="none" w:sz="0" w:space="0" w:color="auto"/>
            <w:left w:val="none" w:sz="0" w:space="0" w:color="auto"/>
            <w:bottom w:val="none" w:sz="0" w:space="0" w:color="auto"/>
            <w:right w:val="none" w:sz="0" w:space="0" w:color="auto"/>
          </w:divBdr>
          <w:divsChild>
            <w:div w:id="99734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224795">
      <w:bodyDiv w:val="1"/>
      <w:marLeft w:val="0"/>
      <w:marRight w:val="0"/>
      <w:marTop w:val="0"/>
      <w:marBottom w:val="0"/>
      <w:divBdr>
        <w:top w:val="none" w:sz="0" w:space="0" w:color="auto"/>
        <w:left w:val="none" w:sz="0" w:space="0" w:color="auto"/>
        <w:bottom w:val="none" w:sz="0" w:space="0" w:color="auto"/>
        <w:right w:val="none" w:sz="0" w:space="0" w:color="auto"/>
      </w:divBdr>
      <w:divsChild>
        <w:div w:id="852377748">
          <w:marLeft w:val="0"/>
          <w:marRight w:val="0"/>
          <w:marTop w:val="225"/>
          <w:marBottom w:val="0"/>
          <w:divBdr>
            <w:top w:val="none" w:sz="0" w:space="0" w:color="auto"/>
            <w:left w:val="none" w:sz="0" w:space="0" w:color="auto"/>
            <w:bottom w:val="none" w:sz="0" w:space="0" w:color="auto"/>
            <w:right w:val="none" w:sz="0" w:space="0" w:color="auto"/>
          </w:divBdr>
        </w:div>
        <w:div w:id="264729370">
          <w:marLeft w:val="0"/>
          <w:marRight w:val="0"/>
          <w:marTop w:val="0"/>
          <w:marBottom w:val="0"/>
          <w:divBdr>
            <w:top w:val="none" w:sz="0" w:space="0" w:color="auto"/>
            <w:left w:val="none" w:sz="0" w:space="0" w:color="auto"/>
            <w:bottom w:val="none" w:sz="0" w:space="0" w:color="auto"/>
            <w:right w:val="none" w:sz="0" w:space="0" w:color="auto"/>
          </w:divBdr>
        </w:div>
      </w:divsChild>
    </w:div>
    <w:div w:id="1904683223">
      <w:bodyDiv w:val="1"/>
      <w:marLeft w:val="0"/>
      <w:marRight w:val="0"/>
      <w:marTop w:val="0"/>
      <w:marBottom w:val="0"/>
      <w:divBdr>
        <w:top w:val="none" w:sz="0" w:space="0" w:color="auto"/>
        <w:left w:val="none" w:sz="0" w:space="0" w:color="auto"/>
        <w:bottom w:val="none" w:sz="0" w:space="0" w:color="auto"/>
        <w:right w:val="none" w:sz="0" w:space="0" w:color="auto"/>
      </w:divBdr>
      <w:divsChild>
        <w:div w:id="1623801224">
          <w:marLeft w:val="0"/>
          <w:marRight w:val="0"/>
          <w:marTop w:val="225"/>
          <w:marBottom w:val="0"/>
          <w:divBdr>
            <w:top w:val="none" w:sz="0" w:space="0" w:color="auto"/>
            <w:left w:val="none" w:sz="0" w:space="0" w:color="auto"/>
            <w:bottom w:val="none" w:sz="0" w:space="0" w:color="auto"/>
            <w:right w:val="none" w:sz="0" w:space="0" w:color="auto"/>
          </w:divBdr>
        </w:div>
        <w:div w:id="1669284228">
          <w:marLeft w:val="0"/>
          <w:marRight w:val="0"/>
          <w:marTop w:val="0"/>
          <w:marBottom w:val="0"/>
          <w:divBdr>
            <w:top w:val="none" w:sz="0" w:space="0" w:color="auto"/>
            <w:left w:val="none" w:sz="0" w:space="0" w:color="auto"/>
            <w:bottom w:val="none" w:sz="0" w:space="0" w:color="auto"/>
            <w:right w:val="none" w:sz="0" w:space="0" w:color="auto"/>
          </w:divBdr>
          <w:divsChild>
            <w:div w:id="81029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053826">
      <w:bodyDiv w:val="1"/>
      <w:marLeft w:val="0"/>
      <w:marRight w:val="0"/>
      <w:marTop w:val="0"/>
      <w:marBottom w:val="0"/>
      <w:divBdr>
        <w:top w:val="none" w:sz="0" w:space="0" w:color="auto"/>
        <w:left w:val="none" w:sz="0" w:space="0" w:color="auto"/>
        <w:bottom w:val="none" w:sz="0" w:space="0" w:color="auto"/>
        <w:right w:val="none" w:sz="0" w:space="0" w:color="auto"/>
      </w:divBdr>
      <w:divsChild>
        <w:div w:id="471562327">
          <w:marLeft w:val="0"/>
          <w:marRight w:val="0"/>
          <w:marTop w:val="225"/>
          <w:marBottom w:val="0"/>
          <w:divBdr>
            <w:top w:val="none" w:sz="0" w:space="0" w:color="auto"/>
            <w:left w:val="none" w:sz="0" w:space="0" w:color="auto"/>
            <w:bottom w:val="none" w:sz="0" w:space="0" w:color="auto"/>
            <w:right w:val="none" w:sz="0" w:space="0" w:color="auto"/>
          </w:divBdr>
        </w:div>
        <w:div w:id="1170411808">
          <w:marLeft w:val="0"/>
          <w:marRight w:val="0"/>
          <w:marTop w:val="0"/>
          <w:marBottom w:val="0"/>
          <w:divBdr>
            <w:top w:val="none" w:sz="0" w:space="0" w:color="auto"/>
            <w:left w:val="none" w:sz="0" w:space="0" w:color="auto"/>
            <w:bottom w:val="none" w:sz="0" w:space="0" w:color="auto"/>
            <w:right w:val="none" w:sz="0" w:space="0" w:color="auto"/>
          </w:divBdr>
        </w:div>
      </w:divsChild>
    </w:div>
    <w:div w:id="2109815720">
      <w:bodyDiv w:val="1"/>
      <w:marLeft w:val="0"/>
      <w:marRight w:val="0"/>
      <w:marTop w:val="0"/>
      <w:marBottom w:val="0"/>
      <w:divBdr>
        <w:top w:val="none" w:sz="0" w:space="0" w:color="auto"/>
        <w:left w:val="none" w:sz="0" w:space="0" w:color="auto"/>
        <w:bottom w:val="none" w:sz="0" w:space="0" w:color="auto"/>
        <w:right w:val="none" w:sz="0" w:space="0" w:color="auto"/>
      </w:divBdr>
      <w:divsChild>
        <w:div w:id="1436317544">
          <w:marLeft w:val="0"/>
          <w:marRight w:val="0"/>
          <w:marTop w:val="0"/>
          <w:marBottom w:val="150"/>
          <w:divBdr>
            <w:top w:val="none" w:sz="0" w:space="0" w:color="auto"/>
            <w:left w:val="none" w:sz="0" w:space="0" w:color="auto"/>
            <w:bottom w:val="none" w:sz="0" w:space="0" w:color="auto"/>
            <w:right w:val="none" w:sz="0" w:space="0" w:color="auto"/>
          </w:divBdr>
          <w:divsChild>
            <w:div w:id="1278758733">
              <w:marLeft w:val="0"/>
              <w:marRight w:val="0"/>
              <w:marTop w:val="0"/>
              <w:marBottom w:val="0"/>
              <w:divBdr>
                <w:top w:val="none" w:sz="0" w:space="0" w:color="auto"/>
                <w:left w:val="none" w:sz="0" w:space="0" w:color="auto"/>
                <w:bottom w:val="none" w:sz="0" w:space="0" w:color="auto"/>
                <w:right w:val="none" w:sz="0" w:space="0" w:color="auto"/>
              </w:divBdr>
            </w:div>
          </w:divsChild>
        </w:div>
        <w:div w:id="78214826">
          <w:marLeft w:val="0"/>
          <w:marRight w:val="0"/>
          <w:marTop w:val="150"/>
          <w:marBottom w:val="150"/>
          <w:divBdr>
            <w:top w:val="none" w:sz="0" w:space="0" w:color="auto"/>
            <w:left w:val="none" w:sz="0" w:space="0" w:color="auto"/>
            <w:bottom w:val="none" w:sz="0" w:space="0" w:color="auto"/>
            <w:right w:val="none" w:sz="0" w:space="0" w:color="auto"/>
          </w:divBdr>
          <w:divsChild>
            <w:div w:id="113645213">
              <w:marLeft w:val="0"/>
              <w:marRight w:val="0"/>
              <w:marTop w:val="0"/>
              <w:marBottom w:val="0"/>
              <w:divBdr>
                <w:top w:val="none" w:sz="0" w:space="0" w:color="auto"/>
                <w:left w:val="none" w:sz="0" w:space="0" w:color="auto"/>
                <w:bottom w:val="none" w:sz="0" w:space="0" w:color="auto"/>
                <w:right w:val="none" w:sz="0" w:space="0" w:color="auto"/>
              </w:divBdr>
            </w:div>
          </w:divsChild>
        </w:div>
        <w:div w:id="1547987625">
          <w:marLeft w:val="0"/>
          <w:marRight w:val="0"/>
          <w:marTop w:val="150"/>
          <w:marBottom w:val="150"/>
          <w:divBdr>
            <w:top w:val="none" w:sz="0" w:space="0" w:color="auto"/>
            <w:left w:val="none" w:sz="0" w:space="0" w:color="auto"/>
            <w:bottom w:val="none" w:sz="0" w:space="0" w:color="auto"/>
            <w:right w:val="none" w:sz="0" w:space="0" w:color="auto"/>
          </w:divBdr>
          <w:divsChild>
            <w:div w:id="195273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www.sirmiumart.com/lat/spisk-ngrdjnih-i-phvljnih-ucsnik-knkurs-5--mdjunrdng-fstivl-pzi-mldih-psnik-mst-i-snvi"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s://www.youtube.com/watch?v=Wxkn9cRKWwI"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s://www.youtube.com/watch?v=HMJMP0EZInE" TargetMode="External"/><Relationship Id="rId20" Type="http://schemas.openxmlformats.org/officeDocument/2006/relationships/hyperlink" Target="mailto:sirmiumart@yahoo.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sirmiumart.com/lat/spisk-ngrdjnih-i-phvljnih-ucsnik-knkurs-5--mdjunrdng-fstivl-pzi-mldih-psnik-mst-i-snv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FC3B4-D13D-43DA-B526-47FE0DFA0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4593</Words>
  <Characters>26183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2015-05-05T07:35:00Z</dcterms:created>
  <dcterms:modified xsi:type="dcterms:W3CDTF">2015-05-05T10:55:00Z</dcterms:modified>
</cp:coreProperties>
</file>